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E1E2" w14:textId="118D5E64" w:rsidR="00C03425" w:rsidRPr="00C03425" w:rsidRDefault="005F48D5" w:rsidP="00C03425">
      <w:pPr>
        <w:jc w:val="center"/>
        <w:outlineLvl w:val="0"/>
        <w:rPr>
          <w:rFonts w:ascii="Arial" w:eastAsia="Calibri" w:hAnsi="Arial" w:cs="Arial"/>
          <w:b/>
          <w:sz w:val="28"/>
          <w:szCs w:val="28"/>
          <w:u w:val="single"/>
        </w:rPr>
      </w:pPr>
      <w:r>
        <w:rPr>
          <w:rFonts w:ascii="Arial" w:eastAsia="Calibri" w:hAnsi="Arial" w:cs="Arial"/>
          <w:b/>
          <w:sz w:val="28"/>
          <w:szCs w:val="28"/>
          <w:u w:val="single"/>
        </w:rPr>
        <w:t>D</w:t>
      </w:r>
      <w:r w:rsidR="00C03425" w:rsidRPr="00C03425">
        <w:rPr>
          <w:rFonts w:ascii="Arial" w:eastAsia="Calibri" w:hAnsi="Arial" w:cs="Arial"/>
          <w:b/>
          <w:sz w:val="28"/>
          <w:szCs w:val="28"/>
          <w:u w:val="single"/>
        </w:rPr>
        <w:t>ohod</w:t>
      </w:r>
      <w:r w:rsidR="008800B2">
        <w:rPr>
          <w:rFonts w:ascii="Arial" w:eastAsia="Calibri" w:hAnsi="Arial" w:cs="Arial"/>
          <w:b/>
          <w:sz w:val="28"/>
          <w:szCs w:val="28"/>
          <w:u w:val="single"/>
        </w:rPr>
        <w:t>a</w:t>
      </w:r>
      <w:r w:rsidR="00C03425" w:rsidRPr="00C03425">
        <w:rPr>
          <w:rFonts w:ascii="Arial" w:eastAsia="Calibri" w:hAnsi="Arial" w:cs="Arial"/>
          <w:b/>
          <w:sz w:val="28"/>
          <w:szCs w:val="28"/>
          <w:u w:val="single"/>
        </w:rPr>
        <w:t xml:space="preserve"> o výkonu pěstounské péče</w:t>
      </w:r>
    </w:p>
    <w:p w14:paraId="46E262F5" w14:textId="77777777" w:rsidR="00C03425" w:rsidRDefault="00C03425" w:rsidP="00C03425">
      <w:pPr>
        <w:jc w:val="both"/>
        <w:rPr>
          <w:rFonts w:ascii="Arial" w:eastAsia="Calibri" w:hAnsi="Arial" w:cs="Arial"/>
          <w:b/>
        </w:rPr>
      </w:pPr>
      <w:r w:rsidRPr="00B85DA8">
        <w:rPr>
          <w:rFonts w:ascii="Arial" w:eastAsia="Calibri" w:hAnsi="Arial" w:cs="Arial"/>
          <w:b/>
        </w:rPr>
        <w:t>Poskytovatel</w:t>
      </w:r>
      <w:r>
        <w:rPr>
          <w:rFonts w:ascii="Arial" w:eastAsia="Calibri" w:hAnsi="Arial" w:cs="Arial"/>
          <w:b/>
        </w:rPr>
        <w:t xml:space="preserve"> (pověřená osoba)</w:t>
      </w:r>
      <w:r w:rsidRPr="00B85DA8">
        <w:rPr>
          <w:rFonts w:ascii="Arial" w:eastAsia="Calibri" w:hAnsi="Arial" w:cs="Arial"/>
          <w:b/>
        </w:rPr>
        <w:t>:</w:t>
      </w:r>
    </w:p>
    <w:p w14:paraId="75FB3242" w14:textId="77777777" w:rsidR="00C03425" w:rsidRDefault="00C03425" w:rsidP="00C03425">
      <w:pPr>
        <w:jc w:val="both"/>
        <w:rPr>
          <w:rFonts w:ascii="Arial" w:eastAsia="Calibri" w:hAnsi="Arial" w:cs="Arial"/>
        </w:rPr>
      </w:pPr>
      <w:r w:rsidRPr="00E95ED6">
        <w:rPr>
          <w:rFonts w:ascii="Arial" w:eastAsia="Calibri" w:hAnsi="Arial" w:cs="Arial"/>
        </w:rPr>
        <w:t xml:space="preserve">Název organizace: </w:t>
      </w:r>
      <w:r>
        <w:rPr>
          <w:rFonts w:ascii="Arial" w:eastAsia="Calibri" w:hAnsi="Arial" w:cs="Arial"/>
        </w:rPr>
        <w:tab/>
        <w:t>Nejsme sami, z.s.</w:t>
      </w:r>
    </w:p>
    <w:p w14:paraId="40C40556" w14:textId="77777777" w:rsidR="00C03425" w:rsidRPr="00E95ED6" w:rsidRDefault="00C03425" w:rsidP="00C03425">
      <w:pPr>
        <w:jc w:val="both"/>
        <w:rPr>
          <w:rFonts w:ascii="Arial" w:eastAsia="Calibri" w:hAnsi="Arial" w:cs="Arial"/>
        </w:rPr>
      </w:pPr>
      <w:r w:rsidRPr="00E95ED6">
        <w:rPr>
          <w:rFonts w:ascii="Arial" w:eastAsia="Calibri" w:hAnsi="Arial" w:cs="Arial"/>
        </w:rPr>
        <w:t xml:space="preserve">Sídlo: </w:t>
      </w:r>
      <w:r>
        <w:rPr>
          <w:rFonts w:ascii="Arial" w:eastAsia="Calibri" w:hAnsi="Arial" w:cs="Arial"/>
        </w:rPr>
        <w:tab/>
      </w:r>
      <w:r>
        <w:rPr>
          <w:rFonts w:ascii="Arial" w:eastAsia="Calibri" w:hAnsi="Arial" w:cs="Arial"/>
        </w:rPr>
        <w:tab/>
      </w:r>
      <w:r>
        <w:rPr>
          <w:rFonts w:ascii="Arial" w:eastAsia="Calibri" w:hAnsi="Arial" w:cs="Arial"/>
        </w:rPr>
        <w:tab/>
        <w:t>Krhovická 47, 671 25 Hodonice</w:t>
      </w:r>
    </w:p>
    <w:p w14:paraId="3B0D9BB8" w14:textId="77777777" w:rsidR="00C03425" w:rsidRPr="00E95ED6" w:rsidRDefault="00C03425" w:rsidP="00C03425">
      <w:pPr>
        <w:jc w:val="both"/>
        <w:rPr>
          <w:rFonts w:ascii="Arial" w:eastAsia="Calibri" w:hAnsi="Arial" w:cs="Arial"/>
        </w:rPr>
      </w:pPr>
      <w:r w:rsidRPr="00E95ED6">
        <w:rPr>
          <w:rFonts w:ascii="Arial" w:eastAsia="Calibri" w:hAnsi="Arial" w:cs="Arial"/>
        </w:rPr>
        <w:t xml:space="preserve">IČ: </w:t>
      </w:r>
      <w:r>
        <w:rPr>
          <w:rFonts w:ascii="Arial" w:eastAsia="Calibri" w:hAnsi="Arial" w:cs="Arial"/>
        </w:rPr>
        <w:tab/>
      </w:r>
      <w:r>
        <w:rPr>
          <w:rFonts w:ascii="Arial" w:eastAsia="Calibri" w:hAnsi="Arial" w:cs="Arial"/>
        </w:rPr>
        <w:tab/>
      </w:r>
      <w:r>
        <w:rPr>
          <w:rFonts w:ascii="Arial" w:eastAsia="Calibri" w:hAnsi="Arial" w:cs="Arial"/>
        </w:rPr>
        <w:tab/>
      </w:r>
      <w:r>
        <w:rPr>
          <w:rFonts w:ascii="Arial" w:hAnsi="Arial" w:cs="Arial"/>
        </w:rPr>
        <w:t>07801904</w:t>
      </w:r>
    </w:p>
    <w:p w14:paraId="141BB5C4" w14:textId="5D980AB8" w:rsidR="00C03425" w:rsidRPr="00E95ED6" w:rsidRDefault="00C03425" w:rsidP="00C03425">
      <w:pPr>
        <w:jc w:val="both"/>
        <w:rPr>
          <w:rFonts w:ascii="Arial" w:eastAsia="Calibri" w:hAnsi="Arial" w:cs="Arial"/>
        </w:rPr>
      </w:pPr>
      <w:r w:rsidRPr="00E95ED6">
        <w:rPr>
          <w:rFonts w:ascii="Arial" w:eastAsia="Calibri" w:hAnsi="Arial" w:cs="Arial"/>
        </w:rPr>
        <w:t xml:space="preserve">zastoupená: </w:t>
      </w:r>
      <w:r>
        <w:rPr>
          <w:rFonts w:ascii="Arial" w:eastAsia="Calibri" w:hAnsi="Arial" w:cs="Arial"/>
        </w:rPr>
        <w:tab/>
      </w:r>
      <w:r>
        <w:rPr>
          <w:rFonts w:ascii="Arial" w:eastAsia="Calibri" w:hAnsi="Arial" w:cs="Arial"/>
        </w:rPr>
        <w:tab/>
      </w:r>
      <w:r w:rsidR="00260D24">
        <w:rPr>
          <w:rFonts w:ascii="Arial" w:eastAsia="Calibri" w:hAnsi="Arial" w:cs="Arial"/>
        </w:rPr>
        <w:t xml:space="preserve">Bc. </w:t>
      </w:r>
      <w:r>
        <w:rPr>
          <w:rFonts w:ascii="Arial" w:eastAsia="Calibri" w:hAnsi="Arial" w:cs="Arial"/>
        </w:rPr>
        <w:t>Petr Korger, předseda</w:t>
      </w:r>
    </w:p>
    <w:p w14:paraId="0618E477" w14:textId="0F9BCBD0" w:rsidR="00C03425" w:rsidRPr="00507D3C" w:rsidRDefault="00C03425" w:rsidP="00C03425">
      <w:pPr>
        <w:autoSpaceDE w:val="0"/>
        <w:autoSpaceDN w:val="0"/>
        <w:adjustRightInd w:val="0"/>
        <w:jc w:val="both"/>
        <w:rPr>
          <w:rFonts w:ascii="Arial" w:eastAsia="Calibri" w:hAnsi="Arial" w:cs="Arial"/>
          <w:i/>
          <w:sz w:val="18"/>
          <w:szCs w:val="18"/>
        </w:rPr>
      </w:pPr>
      <w:r>
        <w:rPr>
          <w:rFonts w:ascii="Arial" w:eastAsia="Calibri" w:hAnsi="Arial" w:cs="Arial"/>
          <w:i/>
          <w:sz w:val="18"/>
          <w:szCs w:val="18"/>
        </w:rPr>
        <w:t>Nejsme sami, z.s.</w:t>
      </w:r>
      <w:r w:rsidRPr="00F46B13">
        <w:rPr>
          <w:rFonts w:ascii="Arial" w:eastAsia="Calibri" w:hAnsi="Arial" w:cs="Arial"/>
          <w:i/>
          <w:sz w:val="18"/>
          <w:szCs w:val="18"/>
        </w:rPr>
        <w:t xml:space="preserve"> je oprávněn k výkonu sociálně právní ochrany </w:t>
      </w:r>
      <w:r>
        <w:rPr>
          <w:rFonts w:ascii="Arial" w:eastAsia="Calibri" w:hAnsi="Arial" w:cs="Arial"/>
          <w:i/>
          <w:sz w:val="18"/>
          <w:szCs w:val="18"/>
        </w:rPr>
        <w:t>dětí na základě pověření vydaného</w:t>
      </w:r>
      <w:r w:rsidRPr="00F46B13">
        <w:rPr>
          <w:rFonts w:ascii="Arial" w:eastAsia="Calibri" w:hAnsi="Arial" w:cs="Arial"/>
          <w:i/>
          <w:sz w:val="18"/>
          <w:szCs w:val="18"/>
        </w:rPr>
        <w:t xml:space="preserve"> Krajským úřadem </w:t>
      </w:r>
      <w:r>
        <w:rPr>
          <w:rFonts w:ascii="Arial" w:eastAsia="Calibri" w:hAnsi="Arial" w:cs="Arial"/>
          <w:i/>
          <w:sz w:val="18"/>
          <w:szCs w:val="18"/>
        </w:rPr>
        <w:t xml:space="preserve">Jihomoravského </w:t>
      </w:r>
      <w:r w:rsidRPr="00BC15D4">
        <w:rPr>
          <w:rFonts w:ascii="Arial" w:eastAsia="Calibri" w:hAnsi="Arial" w:cs="Arial"/>
          <w:i/>
          <w:sz w:val="18"/>
          <w:szCs w:val="18"/>
        </w:rPr>
        <w:t>kraje, ze dne 2</w:t>
      </w:r>
      <w:r w:rsidR="00A74EC8" w:rsidRPr="00BC15D4">
        <w:rPr>
          <w:rFonts w:ascii="Arial" w:eastAsia="Calibri" w:hAnsi="Arial" w:cs="Arial"/>
          <w:i/>
          <w:sz w:val="18"/>
          <w:szCs w:val="18"/>
        </w:rPr>
        <w:t>5</w:t>
      </w:r>
      <w:r w:rsidRPr="00BC15D4">
        <w:rPr>
          <w:rFonts w:ascii="Arial" w:eastAsia="Calibri" w:hAnsi="Arial" w:cs="Arial"/>
          <w:i/>
          <w:sz w:val="18"/>
          <w:szCs w:val="18"/>
        </w:rPr>
        <w:t>.</w:t>
      </w:r>
      <w:r w:rsidR="00A74EC8" w:rsidRPr="00BC15D4">
        <w:rPr>
          <w:rFonts w:ascii="Arial" w:eastAsia="Calibri" w:hAnsi="Arial" w:cs="Arial"/>
          <w:i/>
          <w:sz w:val="18"/>
          <w:szCs w:val="18"/>
        </w:rPr>
        <w:t>2</w:t>
      </w:r>
      <w:r w:rsidRPr="00BC15D4">
        <w:rPr>
          <w:rFonts w:ascii="Arial" w:eastAsia="Calibri" w:hAnsi="Arial" w:cs="Arial"/>
          <w:i/>
          <w:sz w:val="18"/>
          <w:szCs w:val="18"/>
        </w:rPr>
        <w:t>. 20</w:t>
      </w:r>
      <w:r w:rsidR="00A74EC8" w:rsidRPr="00BC15D4">
        <w:rPr>
          <w:rFonts w:ascii="Arial" w:eastAsia="Calibri" w:hAnsi="Arial" w:cs="Arial"/>
          <w:i/>
          <w:sz w:val="18"/>
          <w:szCs w:val="18"/>
        </w:rPr>
        <w:t>2</w:t>
      </w:r>
      <w:r w:rsidRPr="00BC15D4">
        <w:rPr>
          <w:rFonts w:ascii="Arial" w:eastAsia="Calibri" w:hAnsi="Arial" w:cs="Arial"/>
          <w:i/>
          <w:sz w:val="18"/>
          <w:szCs w:val="18"/>
        </w:rPr>
        <w:t xml:space="preserve">1, č.j. JMK </w:t>
      </w:r>
      <w:r w:rsidR="00A74EC8" w:rsidRPr="00BC15D4">
        <w:rPr>
          <w:rFonts w:ascii="Arial" w:eastAsia="Calibri" w:hAnsi="Arial" w:cs="Arial"/>
          <w:i/>
          <w:sz w:val="18"/>
          <w:szCs w:val="18"/>
        </w:rPr>
        <w:t>30782</w:t>
      </w:r>
      <w:r w:rsidRPr="00BC15D4">
        <w:rPr>
          <w:rFonts w:ascii="Arial" w:eastAsia="Calibri" w:hAnsi="Arial" w:cs="Arial"/>
          <w:i/>
          <w:sz w:val="18"/>
          <w:szCs w:val="18"/>
        </w:rPr>
        <w:t>/20</w:t>
      </w:r>
      <w:r w:rsidR="00A74EC8" w:rsidRPr="00BC15D4">
        <w:rPr>
          <w:rFonts w:ascii="Arial" w:eastAsia="Calibri" w:hAnsi="Arial" w:cs="Arial"/>
          <w:i/>
          <w:sz w:val="18"/>
          <w:szCs w:val="18"/>
        </w:rPr>
        <w:t>2</w:t>
      </w:r>
      <w:r w:rsidRPr="00BC15D4">
        <w:rPr>
          <w:rFonts w:ascii="Arial" w:eastAsia="Calibri" w:hAnsi="Arial" w:cs="Arial"/>
          <w:i/>
          <w:sz w:val="18"/>
          <w:szCs w:val="18"/>
        </w:rPr>
        <w:t>1. Mimo</w:t>
      </w:r>
      <w:r w:rsidRPr="00F46B13">
        <w:rPr>
          <w:rFonts w:ascii="Arial" w:eastAsia="Calibri" w:hAnsi="Arial" w:cs="Arial"/>
          <w:i/>
          <w:sz w:val="18"/>
          <w:szCs w:val="18"/>
        </w:rPr>
        <w:t xml:space="preserve"> jiné je oprávněn uzavírat dohody o</w:t>
      </w:r>
      <w:r w:rsidR="008D3EA0">
        <w:rPr>
          <w:rFonts w:ascii="Arial" w:eastAsia="Calibri" w:hAnsi="Arial" w:cs="Arial"/>
          <w:i/>
          <w:sz w:val="18"/>
          <w:szCs w:val="18"/>
        </w:rPr>
        <w:t> </w:t>
      </w:r>
      <w:r w:rsidRPr="00F46B13">
        <w:rPr>
          <w:rFonts w:ascii="Arial" w:eastAsia="Calibri" w:hAnsi="Arial" w:cs="Arial"/>
          <w:i/>
          <w:sz w:val="18"/>
          <w:szCs w:val="18"/>
        </w:rPr>
        <w:t xml:space="preserve">výkonu </w:t>
      </w:r>
      <w:r w:rsidRPr="00507D3C">
        <w:rPr>
          <w:rFonts w:ascii="Arial" w:eastAsia="Calibri" w:hAnsi="Arial" w:cs="Arial"/>
          <w:i/>
          <w:sz w:val="18"/>
          <w:szCs w:val="18"/>
        </w:rPr>
        <w:t>pěstounské péče a poskytovat výchovnou a poradenskou péči osobě pečující, s níž pověřená osoba uzavřela dohodu o výkonu pěstounské/poručenské péče, při výkonu pěstounské péče a sledování výkonu pěstounské péče.</w:t>
      </w:r>
    </w:p>
    <w:p w14:paraId="04016EEB" w14:textId="77777777" w:rsidR="00C03425" w:rsidRPr="00507D3C" w:rsidRDefault="00C03425" w:rsidP="00C03425">
      <w:pPr>
        <w:jc w:val="both"/>
        <w:rPr>
          <w:rFonts w:ascii="Arial" w:eastAsia="Calibri" w:hAnsi="Arial" w:cs="Arial"/>
        </w:rPr>
      </w:pPr>
      <w:r w:rsidRPr="00507D3C">
        <w:rPr>
          <w:rFonts w:ascii="Arial" w:eastAsia="Calibri" w:hAnsi="Arial" w:cs="Arial"/>
        </w:rPr>
        <w:t>(dále jen „</w:t>
      </w:r>
      <w:r w:rsidRPr="00507D3C">
        <w:rPr>
          <w:rFonts w:ascii="Arial" w:eastAsia="Calibri" w:hAnsi="Arial" w:cs="Arial"/>
          <w:b/>
          <w:i/>
        </w:rPr>
        <w:t>poskytovatel</w:t>
      </w:r>
      <w:r w:rsidRPr="00507D3C">
        <w:rPr>
          <w:rFonts w:ascii="Arial" w:eastAsia="Calibri" w:hAnsi="Arial" w:cs="Arial"/>
          <w:b/>
        </w:rPr>
        <w:t>“</w:t>
      </w:r>
      <w:r w:rsidRPr="00507D3C">
        <w:rPr>
          <w:rFonts w:ascii="Arial" w:eastAsia="Calibri" w:hAnsi="Arial" w:cs="Arial"/>
        </w:rPr>
        <w:t>)</w:t>
      </w:r>
    </w:p>
    <w:p w14:paraId="4608DE00" w14:textId="77777777" w:rsidR="00C03425" w:rsidRPr="00507D3C" w:rsidRDefault="00C03425" w:rsidP="00C03425">
      <w:pPr>
        <w:jc w:val="center"/>
        <w:rPr>
          <w:rFonts w:ascii="Arial" w:eastAsia="Calibri" w:hAnsi="Arial" w:cs="Arial"/>
        </w:rPr>
      </w:pPr>
      <w:r w:rsidRPr="00507D3C">
        <w:rPr>
          <w:rFonts w:ascii="Arial" w:eastAsia="Calibri" w:hAnsi="Arial" w:cs="Arial"/>
        </w:rPr>
        <w:t>a</w:t>
      </w:r>
    </w:p>
    <w:p w14:paraId="5D397B6B" w14:textId="43CFAAF6" w:rsidR="00C03425" w:rsidRPr="00507D3C" w:rsidRDefault="007F3974" w:rsidP="00C03425">
      <w:pPr>
        <w:jc w:val="both"/>
        <w:rPr>
          <w:rFonts w:ascii="Arial" w:eastAsia="Calibri" w:hAnsi="Arial" w:cs="Arial"/>
          <w:b/>
        </w:rPr>
      </w:pPr>
      <w:r>
        <w:rPr>
          <w:rFonts w:ascii="Arial" w:eastAsia="Calibri" w:hAnsi="Arial" w:cs="Arial"/>
          <w:b/>
        </w:rPr>
        <w:t>Pěstoun (dále jen o</w:t>
      </w:r>
      <w:r w:rsidR="00CB72D5">
        <w:rPr>
          <w:rFonts w:ascii="Arial" w:eastAsia="Calibri" w:hAnsi="Arial" w:cs="Arial"/>
          <w:b/>
        </w:rPr>
        <w:t>sob</w:t>
      </w:r>
      <w:r w:rsidR="008018D9">
        <w:rPr>
          <w:rFonts w:ascii="Arial" w:eastAsia="Calibri" w:hAnsi="Arial" w:cs="Arial"/>
          <w:b/>
        </w:rPr>
        <w:t>a</w:t>
      </w:r>
      <w:r w:rsidR="00C03425" w:rsidRPr="00507D3C">
        <w:rPr>
          <w:rFonts w:ascii="Arial" w:eastAsia="Calibri" w:hAnsi="Arial" w:cs="Arial"/>
          <w:b/>
        </w:rPr>
        <w:t xml:space="preserve"> pečující</w:t>
      </w:r>
      <w:r>
        <w:rPr>
          <w:rFonts w:ascii="Arial" w:eastAsia="Calibri" w:hAnsi="Arial" w:cs="Arial"/>
          <w:b/>
        </w:rPr>
        <w:t>)</w:t>
      </w:r>
      <w:r w:rsidR="00C03425" w:rsidRPr="00507D3C">
        <w:rPr>
          <w:rFonts w:ascii="Arial" w:eastAsia="Calibri" w:hAnsi="Arial" w:cs="Arial"/>
          <w:b/>
        </w:rPr>
        <w:t>:</w:t>
      </w:r>
      <w:r w:rsidR="00744777">
        <w:rPr>
          <w:rFonts w:ascii="Arial" w:eastAsia="Calibri" w:hAnsi="Arial" w:cs="Arial"/>
          <w:b/>
        </w:rPr>
        <w:tab/>
      </w:r>
      <w:r w:rsidR="00744777">
        <w:rPr>
          <w:rFonts w:ascii="Arial" w:eastAsia="Calibri" w:hAnsi="Arial" w:cs="Arial"/>
          <w:b/>
        </w:rPr>
        <w:tab/>
      </w:r>
    </w:p>
    <w:p w14:paraId="1785D2BF" w14:textId="6448F15A" w:rsidR="00E31C8C" w:rsidRDefault="00C03425" w:rsidP="00B22E8B">
      <w:pPr>
        <w:jc w:val="both"/>
        <w:rPr>
          <w:rFonts w:ascii="Arial" w:eastAsia="Calibri" w:hAnsi="Arial" w:cs="Arial"/>
          <w:bCs/>
        </w:rPr>
      </w:pPr>
      <w:r w:rsidRPr="00507D3C">
        <w:rPr>
          <w:rFonts w:ascii="Arial" w:eastAsia="Calibri" w:hAnsi="Arial" w:cs="Arial"/>
        </w:rPr>
        <w:t>Jmén</w:t>
      </w:r>
      <w:r w:rsidR="00744777">
        <w:rPr>
          <w:rFonts w:ascii="Arial" w:eastAsia="Calibri" w:hAnsi="Arial" w:cs="Arial"/>
        </w:rPr>
        <w:t>o</w:t>
      </w:r>
      <w:r w:rsidRPr="00507D3C">
        <w:rPr>
          <w:rFonts w:ascii="Arial" w:eastAsia="Calibri" w:hAnsi="Arial" w:cs="Arial"/>
        </w:rPr>
        <w:t xml:space="preserve"> a příjmení:</w:t>
      </w:r>
      <w:r>
        <w:rPr>
          <w:rFonts w:ascii="Arial" w:eastAsia="Calibri" w:hAnsi="Arial" w:cs="Arial"/>
        </w:rPr>
        <w:tab/>
      </w:r>
      <w:r w:rsidR="00744777">
        <w:rPr>
          <w:rFonts w:ascii="Arial" w:eastAsia="Calibri" w:hAnsi="Arial" w:cs="Arial"/>
        </w:rPr>
        <w:tab/>
      </w:r>
    </w:p>
    <w:p w14:paraId="73A8D37F" w14:textId="5D5FFFEE" w:rsidR="00E77141" w:rsidRDefault="00E77141" w:rsidP="00B22E8B">
      <w:pPr>
        <w:jc w:val="both"/>
        <w:rPr>
          <w:rFonts w:ascii="Arial" w:eastAsia="Calibri" w:hAnsi="Arial" w:cs="Arial"/>
        </w:rPr>
      </w:pPr>
      <w:r>
        <w:rPr>
          <w:rFonts w:ascii="Arial" w:eastAsia="Calibri" w:hAnsi="Arial" w:cs="Arial"/>
        </w:rPr>
        <w:t>Bytem</w:t>
      </w:r>
      <w:r w:rsidR="00CA126C">
        <w:rPr>
          <w:rFonts w:ascii="Arial" w:eastAsia="Calibri" w:hAnsi="Arial" w:cs="Arial"/>
        </w:rPr>
        <w:t xml:space="preserve"> trvale</w:t>
      </w:r>
      <w:r w:rsidRPr="00507D3C">
        <w:rPr>
          <w:rFonts w:ascii="Arial" w:eastAsia="Calibri" w:hAnsi="Arial" w:cs="Arial"/>
        </w:rPr>
        <w:t xml:space="preserve">: </w:t>
      </w:r>
      <w:r w:rsidRPr="00507D3C">
        <w:rPr>
          <w:rFonts w:ascii="Arial" w:eastAsia="Calibri" w:hAnsi="Arial" w:cs="Arial"/>
        </w:rPr>
        <w:tab/>
      </w:r>
      <w:r>
        <w:rPr>
          <w:rFonts w:ascii="Arial" w:eastAsia="Calibri" w:hAnsi="Arial" w:cs="Arial"/>
        </w:rPr>
        <w:tab/>
      </w:r>
      <w:r>
        <w:rPr>
          <w:rFonts w:ascii="Arial" w:eastAsia="Calibri" w:hAnsi="Arial" w:cs="Arial"/>
        </w:rPr>
        <w:tab/>
      </w:r>
    </w:p>
    <w:p w14:paraId="43CB36D6" w14:textId="46EA3F6D" w:rsidR="00266123" w:rsidRDefault="00C03425" w:rsidP="00C03425">
      <w:pPr>
        <w:jc w:val="both"/>
        <w:rPr>
          <w:rFonts w:ascii="Arial" w:eastAsia="Calibri" w:hAnsi="Arial" w:cs="Arial"/>
        </w:rPr>
      </w:pPr>
      <w:r>
        <w:rPr>
          <w:rFonts w:ascii="Arial" w:eastAsia="Calibri" w:hAnsi="Arial" w:cs="Arial"/>
        </w:rPr>
        <w:t>Telefon:</w:t>
      </w:r>
      <w:r>
        <w:rPr>
          <w:rFonts w:ascii="Arial" w:eastAsia="Calibri" w:hAnsi="Arial" w:cs="Arial"/>
        </w:rPr>
        <w:tab/>
      </w:r>
      <w:r>
        <w:rPr>
          <w:rFonts w:ascii="Arial" w:eastAsia="Calibri" w:hAnsi="Arial" w:cs="Arial"/>
        </w:rPr>
        <w:tab/>
      </w:r>
      <w:r w:rsidR="00744777">
        <w:rPr>
          <w:rFonts w:ascii="Arial" w:eastAsia="Calibri" w:hAnsi="Arial" w:cs="Arial"/>
        </w:rPr>
        <w:tab/>
      </w:r>
    </w:p>
    <w:p w14:paraId="660396F4" w14:textId="23901D01" w:rsidR="00C03425" w:rsidRPr="007E7575" w:rsidRDefault="00C03425" w:rsidP="00C03425">
      <w:pPr>
        <w:jc w:val="both"/>
        <w:rPr>
          <w:rFonts w:ascii="Arial" w:eastAsia="Calibri" w:hAnsi="Arial" w:cs="Arial"/>
        </w:rPr>
      </w:pPr>
      <w:r>
        <w:rPr>
          <w:rFonts w:ascii="Arial" w:eastAsia="Calibri" w:hAnsi="Arial" w:cs="Arial"/>
        </w:rPr>
        <w:t>E-mail:</w:t>
      </w:r>
      <w:r>
        <w:rPr>
          <w:rFonts w:ascii="Arial" w:eastAsia="Calibri" w:hAnsi="Arial" w:cs="Arial"/>
        </w:rPr>
        <w:tab/>
      </w:r>
      <w:r>
        <w:rPr>
          <w:rFonts w:ascii="Arial" w:eastAsia="Calibri" w:hAnsi="Arial" w:cs="Arial"/>
        </w:rPr>
        <w:tab/>
      </w:r>
      <w:r>
        <w:rPr>
          <w:rFonts w:ascii="Arial" w:eastAsia="Calibri" w:hAnsi="Arial" w:cs="Arial"/>
        </w:rPr>
        <w:tab/>
      </w:r>
      <w:r w:rsidR="0057229B">
        <w:rPr>
          <w:rFonts w:ascii="Arial" w:eastAsia="Calibri" w:hAnsi="Arial" w:cs="Arial"/>
        </w:rPr>
        <w:tab/>
      </w:r>
    </w:p>
    <w:p w14:paraId="32C303AE" w14:textId="0C5506E3" w:rsidR="00C03425" w:rsidRDefault="003321A2" w:rsidP="00260D24">
      <w:pPr>
        <w:tabs>
          <w:tab w:val="left" w:pos="4110"/>
          <w:tab w:val="center" w:pos="4614"/>
        </w:tabs>
        <w:rPr>
          <w:rFonts w:ascii="Arial" w:eastAsia="Calibri" w:hAnsi="Arial" w:cs="Arial"/>
        </w:rPr>
      </w:pPr>
      <w:r w:rsidRPr="007E7575">
        <w:rPr>
          <w:rFonts w:ascii="Arial" w:eastAsia="Calibri" w:hAnsi="Arial" w:cs="Arial"/>
          <w:sz w:val="16"/>
          <w:szCs w:val="16"/>
        </w:rPr>
        <w:t xml:space="preserve">Příslušný OSPOD: </w:t>
      </w:r>
      <w:r w:rsidR="00DD60F5">
        <w:rPr>
          <w:rFonts w:ascii="Arial" w:eastAsia="Calibri" w:hAnsi="Arial" w:cs="Arial"/>
          <w:sz w:val="16"/>
          <w:szCs w:val="16"/>
        </w:rPr>
        <w:t>M</w:t>
      </w:r>
      <w:r w:rsidR="008A007F">
        <w:rPr>
          <w:rFonts w:ascii="Arial" w:eastAsia="Calibri" w:hAnsi="Arial" w:cs="Arial"/>
          <w:sz w:val="16"/>
          <w:szCs w:val="16"/>
        </w:rPr>
        <w:t xml:space="preserve">Ú </w:t>
      </w:r>
      <w:r w:rsidR="00972776">
        <w:rPr>
          <w:rFonts w:ascii="Arial" w:eastAsia="Calibri" w:hAnsi="Arial" w:cs="Arial"/>
          <w:sz w:val="16"/>
          <w:szCs w:val="16"/>
        </w:rPr>
        <w:t>……</w:t>
      </w:r>
      <w:proofErr w:type="gramStart"/>
      <w:r w:rsidR="00972776">
        <w:rPr>
          <w:rFonts w:ascii="Arial" w:eastAsia="Calibri" w:hAnsi="Arial" w:cs="Arial"/>
          <w:sz w:val="16"/>
          <w:szCs w:val="16"/>
        </w:rPr>
        <w:t>…….</w:t>
      </w:r>
      <w:proofErr w:type="gramEnd"/>
      <w:r>
        <w:rPr>
          <w:rFonts w:ascii="Arial" w:eastAsia="Calibri" w:hAnsi="Arial" w:cs="Arial"/>
          <w:sz w:val="16"/>
          <w:szCs w:val="16"/>
        </w:rPr>
        <w:t>,</w:t>
      </w:r>
      <w:r w:rsidRPr="00507D3C">
        <w:rPr>
          <w:rFonts w:ascii="Arial" w:eastAsia="Calibri" w:hAnsi="Arial" w:cs="Arial"/>
          <w:sz w:val="16"/>
          <w:szCs w:val="16"/>
        </w:rPr>
        <w:t xml:space="preserve"> odbor sociáln</w:t>
      </w:r>
      <w:r>
        <w:rPr>
          <w:rFonts w:ascii="Arial" w:eastAsia="Calibri" w:hAnsi="Arial" w:cs="Arial"/>
          <w:sz w:val="16"/>
          <w:szCs w:val="16"/>
        </w:rPr>
        <w:t>í</w:t>
      </w:r>
      <w:r w:rsidR="007F7788">
        <w:rPr>
          <w:rFonts w:ascii="Arial" w:eastAsia="Calibri" w:hAnsi="Arial" w:cs="Arial"/>
          <w:sz w:val="16"/>
          <w:szCs w:val="16"/>
        </w:rPr>
        <w:t xml:space="preserve">, </w:t>
      </w:r>
      <w:r w:rsidR="008018D9">
        <w:rPr>
          <w:rFonts w:ascii="Arial" w:eastAsia="Calibri" w:hAnsi="Arial" w:cs="Arial"/>
          <w:sz w:val="16"/>
          <w:szCs w:val="16"/>
        </w:rPr>
        <w:t>oddělení</w:t>
      </w:r>
      <w:r w:rsidR="007F7788">
        <w:rPr>
          <w:rFonts w:ascii="Arial" w:eastAsia="Calibri" w:hAnsi="Arial" w:cs="Arial"/>
          <w:sz w:val="16"/>
          <w:szCs w:val="16"/>
        </w:rPr>
        <w:t xml:space="preserve"> sociálně</w:t>
      </w:r>
      <w:r w:rsidR="007F5960">
        <w:rPr>
          <w:rFonts w:ascii="Arial" w:eastAsia="Calibri" w:hAnsi="Arial" w:cs="Arial"/>
          <w:sz w:val="16"/>
          <w:szCs w:val="16"/>
        </w:rPr>
        <w:t>-</w:t>
      </w:r>
      <w:r w:rsidR="007F7788">
        <w:rPr>
          <w:rFonts w:ascii="Arial" w:eastAsia="Calibri" w:hAnsi="Arial" w:cs="Arial"/>
          <w:sz w:val="16"/>
          <w:szCs w:val="16"/>
        </w:rPr>
        <w:t>právní ochrany dětí</w:t>
      </w:r>
      <w:r>
        <w:rPr>
          <w:rFonts w:ascii="Arial" w:eastAsia="Calibri" w:hAnsi="Arial" w:cs="Arial"/>
          <w:sz w:val="16"/>
          <w:szCs w:val="16"/>
        </w:rPr>
        <w:t xml:space="preserve"> (</w:t>
      </w:r>
      <w:r w:rsidRPr="00507D3C">
        <w:rPr>
          <w:rFonts w:ascii="Arial" w:eastAsia="Calibri" w:hAnsi="Arial" w:cs="Arial"/>
          <w:sz w:val="16"/>
          <w:szCs w:val="16"/>
        </w:rPr>
        <w:t>dále jen OSPOD</w:t>
      </w:r>
      <w:r w:rsidR="004325FD">
        <w:rPr>
          <w:rFonts w:ascii="Arial" w:eastAsia="Calibri" w:hAnsi="Arial" w:cs="Arial"/>
          <w:sz w:val="16"/>
          <w:szCs w:val="16"/>
        </w:rPr>
        <w:t xml:space="preserve"> </w:t>
      </w:r>
      <w:r w:rsidR="00972776">
        <w:rPr>
          <w:rFonts w:ascii="Arial" w:eastAsia="Calibri" w:hAnsi="Arial" w:cs="Arial"/>
          <w:sz w:val="16"/>
          <w:szCs w:val="16"/>
        </w:rPr>
        <w:t>………</w:t>
      </w:r>
      <w:proofErr w:type="gramStart"/>
      <w:r w:rsidR="00972776">
        <w:rPr>
          <w:rFonts w:ascii="Arial" w:eastAsia="Calibri" w:hAnsi="Arial" w:cs="Arial"/>
          <w:sz w:val="16"/>
          <w:szCs w:val="16"/>
        </w:rPr>
        <w:t>…….</w:t>
      </w:r>
      <w:proofErr w:type="gramEnd"/>
      <w:r w:rsidRPr="00507D3C">
        <w:rPr>
          <w:rFonts w:ascii="Arial" w:eastAsia="Calibri" w:hAnsi="Arial" w:cs="Arial"/>
          <w:sz w:val="16"/>
          <w:szCs w:val="16"/>
        </w:rPr>
        <w:t>)</w:t>
      </w:r>
    </w:p>
    <w:p w14:paraId="3DF054DD" w14:textId="77777777" w:rsidR="00220F31" w:rsidRPr="00260D24" w:rsidRDefault="00220F31" w:rsidP="00260D24">
      <w:pPr>
        <w:tabs>
          <w:tab w:val="left" w:pos="4110"/>
          <w:tab w:val="center" w:pos="4614"/>
        </w:tabs>
        <w:rPr>
          <w:rFonts w:ascii="Arial" w:eastAsia="Calibri" w:hAnsi="Arial" w:cs="Arial"/>
          <w:sz w:val="16"/>
          <w:szCs w:val="16"/>
        </w:rPr>
      </w:pPr>
    </w:p>
    <w:p w14:paraId="7E70F968" w14:textId="77777777" w:rsidR="00C03425" w:rsidRPr="00507D3C" w:rsidRDefault="00C03425" w:rsidP="00C03425">
      <w:pPr>
        <w:tabs>
          <w:tab w:val="left" w:pos="4110"/>
          <w:tab w:val="center" w:pos="4614"/>
        </w:tabs>
        <w:rPr>
          <w:rFonts w:ascii="Arial" w:eastAsia="Calibri" w:hAnsi="Arial" w:cs="Arial"/>
        </w:rPr>
      </w:pPr>
      <w:r w:rsidRPr="00507D3C">
        <w:rPr>
          <w:rFonts w:ascii="Arial" w:eastAsia="Calibri" w:hAnsi="Arial" w:cs="Arial"/>
        </w:rPr>
        <w:tab/>
        <w:t>uzavřeli</w:t>
      </w:r>
    </w:p>
    <w:p w14:paraId="4F1D0AC2" w14:textId="79B3033B" w:rsidR="00C03425" w:rsidRPr="00507D3C" w:rsidRDefault="00FB7C5E" w:rsidP="00C03425">
      <w:pPr>
        <w:jc w:val="center"/>
        <w:outlineLvl w:val="0"/>
        <w:rPr>
          <w:rFonts w:ascii="Arial" w:eastAsia="Calibri" w:hAnsi="Arial" w:cs="Arial"/>
          <w:b/>
        </w:rPr>
      </w:pPr>
      <w:r>
        <w:rPr>
          <w:rFonts w:ascii="Arial" w:eastAsia="Calibri" w:hAnsi="Arial" w:cs="Arial"/>
          <w:b/>
        </w:rPr>
        <w:t>D</w:t>
      </w:r>
      <w:r w:rsidR="00C03425">
        <w:rPr>
          <w:rFonts w:ascii="Arial" w:eastAsia="Calibri" w:hAnsi="Arial" w:cs="Arial"/>
          <w:b/>
        </w:rPr>
        <w:t>ohodu</w:t>
      </w:r>
      <w:r w:rsidR="00B31F70">
        <w:rPr>
          <w:rFonts w:ascii="Arial" w:eastAsia="Calibri" w:hAnsi="Arial" w:cs="Arial"/>
          <w:b/>
        </w:rPr>
        <w:t xml:space="preserve"> o výkonu pěstounské</w:t>
      </w:r>
      <w:r w:rsidR="00C03425" w:rsidRPr="00507D3C">
        <w:rPr>
          <w:rFonts w:ascii="Arial" w:eastAsia="Calibri" w:hAnsi="Arial" w:cs="Arial"/>
          <w:b/>
        </w:rPr>
        <w:t xml:space="preserve"> péče</w:t>
      </w:r>
    </w:p>
    <w:p w14:paraId="2832979C" w14:textId="44EB878A" w:rsidR="00C03425" w:rsidRPr="00DC197C" w:rsidRDefault="00DC197C" w:rsidP="00C03425">
      <w:pPr>
        <w:jc w:val="center"/>
        <w:rPr>
          <w:rFonts w:ascii="Arial" w:eastAsia="Calibri" w:hAnsi="Arial" w:cs="Arial"/>
          <w:sz w:val="18"/>
          <w:szCs w:val="18"/>
        </w:rPr>
      </w:pPr>
      <w:r>
        <w:rPr>
          <w:rFonts w:ascii="Arial" w:eastAsia="Calibri" w:hAnsi="Arial" w:cs="Arial"/>
          <w:sz w:val="18"/>
          <w:szCs w:val="18"/>
        </w:rPr>
        <w:t xml:space="preserve">Tato dohoda je veřejnoprávní smlouvou, řídí se Správním řádem č. 500/2004 </w:t>
      </w:r>
      <w:r w:rsidR="00AE483C">
        <w:rPr>
          <w:rFonts w:ascii="Arial" w:eastAsia="Calibri" w:hAnsi="Arial" w:cs="Arial"/>
          <w:sz w:val="18"/>
          <w:szCs w:val="18"/>
        </w:rPr>
        <w:t>S</w:t>
      </w:r>
      <w:r>
        <w:rPr>
          <w:rFonts w:ascii="Arial" w:eastAsia="Calibri" w:hAnsi="Arial" w:cs="Arial"/>
          <w:sz w:val="18"/>
          <w:szCs w:val="18"/>
        </w:rPr>
        <w:t xml:space="preserve">b., část 5 v platném znění, Občanským </w:t>
      </w:r>
      <w:r w:rsidR="00BF711F">
        <w:rPr>
          <w:rFonts w:ascii="Arial" w:eastAsia="Calibri" w:hAnsi="Arial" w:cs="Arial"/>
          <w:sz w:val="18"/>
          <w:szCs w:val="18"/>
        </w:rPr>
        <w:t>zákoníkem</w:t>
      </w:r>
      <w:r>
        <w:rPr>
          <w:rFonts w:ascii="Arial" w:eastAsia="Calibri" w:hAnsi="Arial" w:cs="Arial"/>
          <w:sz w:val="18"/>
          <w:szCs w:val="18"/>
        </w:rPr>
        <w:t xml:space="preserve"> č. 89/2012 v platném znění a zákonem č. 359/1999 </w:t>
      </w:r>
      <w:r w:rsidR="00AE483C">
        <w:rPr>
          <w:rFonts w:ascii="Arial" w:eastAsia="Calibri" w:hAnsi="Arial" w:cs="Arial"/>
          <w:sz w:val="18"/>
          <w:szCs w:val="18"/>
        </w:rPr>
        <w:t>S</w:t>
      </w:r>
      <w:r>
        <w:rPr>
          <w:rFonts w:ascii="Arial" w:eastAsia="Calibri" w:hAnsi="Arial" w:cs="Arial"/>
          <w:sz w:val="18"/>
          <w:szCs w:val="18"/>
        </w:rPr>
        <w:t>b. o sociálně-právní ochraně dětí v platném znění.</w:t>
      </w:r>
    </w:p>
    <w:p w14:paraId="37EEFB10" w14:textId="77777777" w:rsidR="00C03425" w:rsidRPr="00507D3C" w:rsidRDefault="00C03425" w:rsidP="00C03425">
      <w:pPr>
        <w:jc w:val="center"/>
        <w:rPr>
          <w:rFonts w:ascii="Arial" w:eastAsia="Calibri" w:hAnsi="Arial" w:cs="Arial"/>
        </w:rPr>
      </w:pPr>
    </w:p>
    <w:p w14:paraId="662261E9" w14:textId="77777777" w:rsidR="00C03425" w:rsidRPr="003D63D3" w:rsidRDefault="00C03425" w:rsidP="00F36E7C">
      <w:pPr>
        <w:numPr>
          <w:ilvl w:val="0"/>
          <w:numId w:val="6"/>
        </w:numPr>
        <w:spacing w:after="0" w:line="240" w:lineRule="auto"/>
        <w:ind w:left="0" w:firstLine="0"/>
        <w:jc w:val="center"/>
        <w:outlineLvl w:val="0"/>
        <w:rPr>
          <w:rFonts w:ascii="Arial" w:eastAsia="Calibri" w:hAnsi="Arial" w:cs="Arial"/>
          <w:b/>
          <w:sz w:val="20"/>
          <w:szCs w:val="20"/>
        </w:rPr>
      </w:pPr>
      <w:r w:rsidRPr="003D63D3">
        <w:rPr>
          <w:rFonts w:ascii="Arial" w:eastAsia="Calibri" w:hAnsi="Arial" w:cs="Arial"/>
          <w:b/>
          <w:sz w:val="20"/>
          <w:szCs w:val="20"/>
        </w:rPr>
        <w:t>Rámec dohody</w:t>
      </w:r>
    </w:p>
    <w:p w14:paraId="50132453" w14:textId="77777777" w:rsidR="00C03425" w:rsidRPr="003D63D3" w:rsidRDefault="00C03425" w:rsidP="00C03425">
      <w:pPr>
        <w:ind w:left="360"/>
        <w:outlineLvl w:val="0"/>
        <w:rPr>
          <w:rFonts w:ascii="Arial" w:eastAsia="Calibri" w:hAnsi="Arial" w:cs="Arial"/>
          <w:b/>
          <w:sz w:val="20"/>
          <w:szCs w:val="20"/>
        </w:rPr>
      </w:pPr>
    </w:p>
    <w:p w14:paraId="6E87895C" w14:textId="7DE9E0A3" w:rsidR="00105E72" w:rsidRPr="00CB5D59" w:rsidRDefault="00105E72" w:rsidP="00105E72">
      <w:pPr>
        <w:numPr>
          <w:ilvl w:val="0"/>
          <w:numId w:val="1"/>
        </w:numPr>
        <w:spacing w:after="0" w:line="240" w:lineRule="auto"/>
        <w:contextualSpacing/>
        <w:jc w:val="both"/>
        <w:rPr>
          <w:rFonts w:ascii="Arial" w:eastAsia="Calibri" w:hAnsi="Arial" w:cs="Arial"/>
        </w:rPr>
      </w:pPr>
      <w:r>
        <w:rPr>
          <w:rFonts w:ascii="Arial" w:eastAsia="Calibri" w:hAnsi="Arial" w:cs="Arial"/>
        </w:rPr>
        <w:t>Osobou</w:t>
      </w:r>
      <w:r w:rsidRPr="007E7575">
        <w:rPr>
          <w:rFonts w:ascii="Arial" w:eastAsia="Calibri" w:hAnsi="Arial" w:cs="Arial"/>
        </w:rPr>
        <w:t xml:space="preserve"> pečující </w:t>
      </w:r>
      <w:r>
        <w:rPr>
          <w:rFonts w:ascii="Arial" w:eastAsia="Calibri" w:hAnsi="Arial" w:cs="Arial"/>
        </w:rPr>
        <w:t>se</w:t>
      </w:r>
      <w:r w:rsidRPr="007E7575">
        <w:rPr>
          <w:rFonts w:ascii="Arial" w:eastAsia="Calibri" w:hAnsi="Arial" w:cs="Arial"/>
        </w:rPr>
        <w:t xml:space="preserve"> na zák</w:t>
      </w:r>
      <w:r>
        <w:rPr>
          <w:rFonts w:ascii="Arial" w:eastAsia="Calibri" w:hAnsi="Arial" w:cs="Arial"/>
        </w:rPr>
        <w:t>ladě vyjádření M</w:t>
      </w:r>
      <w:r>
        <w:rPr>
          <w:rFonts w:ascii="Arial" w:eastAsia="Calibri" w:hAnsi="Arial" w:cs="Arial"/>
        </w:rPr>
        <w:t>Ú …………</w:t>
      </w:r>
      <w:proofErr w:type="gramStart"/>
      <w:r>
        <w:rPr>
          <w:rFonts w:ascii="Arial" w:eastAsia="Calibri" w:hAnsi="Arial" w:cs="Arial"/>
        </w:rPr>
        <w:t>…….</w:t>
      </w:r>
      <w:proofErr w:type="gramEnd"/>
      <w:r>
        <w:rPr>
          <w:rFonts w:ascii="Arial" w:eastAsia="Calibri" w:hAnsi="Arial" w:cs="Arial"/>
        </w:rPr>
        <w:t>, odboru soci</w:t>
      </w:r>
      <w:r>
        <w:rPr>
          <w:rFonts w:ascii="Arial" w:eastAsia="Calibri" w:hAnsi="Arial" w:cs="Arial"/>
        </w:rPr>
        <w:t xml:space="preserve">álního, </w:t>
      </w:r>
      <w:r>
        <w:rPr>
          <w:rFonts w:ascii="Arial" w:eastAsia="Calibri" w:hAnsi="Arial" w:cs="Arial"/>
        </w:rPr>
        <w:t>oddělení sociálně právní ochrany dětí, na základě žádosti ze dne</w:t>
      </w:r>
      <w:r>
        <w:rPr>
          <w:rFonts w:ascii="Arial" w:eastAsia="Calibri" w:hAnsi="Arial" w:cs="Arial"/>
        </w:rPr>
        <w:t xml:space="preserve"> ……………</w:t>
      </w:r>
      <w:r>
        <w:rPr>
          <w:rFonts w:ascii="Arial" w:eastAsia="Calibri" w:hAnsi="Arial" w:cs="Arial"/>
        </w:rPr>
        <w:t xml:space="preserve"> podle </w:t>
      </w:r>
      <w:r w:rsidRPr="00C37BD2">
        <w:rPr>
          <w:rFonts w:ascii="Arial" w:hAnsi="Arial" w:cs="Arial"/>
          <w:color w:val="202122"/>
          <w:sz w:val="21"/>
          <w:szCs w:val="21"/>
          <w:shd w:val="clear" w:color="auto" w:fill="FFFFFF"/>
        </w:rPr>
        <w:t>§</w:t>
      </w:r>
      <w:r w:rsidRPr="00C37BD2">
        <w:rPr>
          <w:rFonts w:ascii="Arial" w:eastAsia="Calibri" w:hAnsi="Arial" w:cs="Arial"/>
        </w:rPr>
        <w:t xml:space="preserve"> </w:t>
      </w:r>
      <w:r>
        <w:rPr>
          <w:rFonts w:ascii="Arial" w:eastAsia="Calibri" w:hAnsi="Arial" w:cs="Arial"/>
        </w:rPr>
        <w:t xml:space="preserve">154 a násl. zákona č. 500/2004 Sb., správního řádu v platném znění a </w:t>
      </w:r>
      <w:r w:rsidRPr="00C37BD2">
        <w:rPr>
          <w:rFonts w:ascii="Arial" w:hAnsi="Arial" w:cs="Arial"/>
          <w:color w:val="202122"/>
          <w:sz w:val="21"/>
          <w:szCs w:val="21"/>
          <w:shd w:val="clear" w:color="auto" w:fill="FFFFFF"/>
        </w:rPr>
        <w:t xml:space="preserve">§ 16a </w:t>
      </w:r>
      <w:r w:rsidRPr="00C37BD2">
        <w:rPr>
          <w:rFonts w:ascii="Arial" w:eastAsia="Calibri" w:hAnsi="Arial" w:cs="Arial"/>
        </w:rPr>
        <w:t>o</w:t>
      </w:r>
      <w:r>
        <w:rPr>
          <w:rFonts w:ascii="Arial" w:eastAsia="Calibri" w:hAnsi="Arial" w:cs="Arial"/>
        </w:rPr>
        <w:t xml:space="preserve">dst. 3,4 zák. č. 359/1999 Sb., o sociálně-právní ochraně dětí, paní </w:t>
      </w:r>
      <w:r>
        <w:rPr>
          <w:rFonts w:ascii="Arial" w:eastAsia="Calibri" w:hAnsi="Arial" w:cs="Arial"/>
        </w:rPr>
        <w:t>……………………</w:t>
      </w:r>
      <w:r>
        <w:rPr>
          <w:rFonts w:ascii="Arial" w:eastAsia="Calibri" w:hAnsi="Arial" w:cs="Arial"/>
        </w:rPr>
        <w:t xml:space="preserve">, nar. </w:t>
      </w:r>
      <w:r>
        <w:rPr>
          <w:rFonts w:ascii="Arial" w:eastAsia="Calibri" w:hAnsi="Arial" w:cs="Arial"/>
        </w:rPr>
        <w:t>……………..</w:t>
      </w:r>
      <w:r>
        <w:rPr>
          <w:rFonts w:ascii="Arial" w:eastAsia="Calibri" w:hAnsi="Arial" w:cs="Arial"/>
        </w:rPr>
        <w:t xml:space="preserve">, která osobně pečuje o dítě </w:t>
      </w:r>
      <w:r>
        <w:rPr>
          <w:rFonts w:ascii="Arial" w:eastAsia="Calibri" w:hAnsi="Arial" w:cs="Arial"/>
        </w:rPr>
        <w:t>……………….</w:t>
      </w:r>
      <w:r>
        <w:rPr>
          <w:rFonts w:ascii="Arial" w:eastAsia="Calibri" w:hAnsi="Arial" w:cs="Arial"/>
        </w:rPr>
        <w:t xml:space="preserve">, nar. </w:t>
      </w:r>
      <w:r>
        <w:rPr>
          <w:rFonts w:ascii="Arial" w:eastAsia="Calibri" w:hAnsi="Arial" w:cs="Arial"/>
        </w:rPr>
        <w:t>…………………</w:t>
      </w:r>
      <w:r>
        <w:rPr>
          <w:rFonts w:ascii="Arial" w:eastAsia="Calibri" w:hAnsi="Arial" w:cs="Arial"/>
        </w:rPr>
        <w:t xml:space="preserve"> a tato péče je důvodná. Osoba </w:t>
      </w:r>
      <w:r>
        <w:rPr>
          <w:rFonts w:ascii="Arial" w:eastAsia="Calibri" w:hAnsi="Arial" w:cs="Arial"/>
        </w:rPr>
        <w:lastRenderedPageBreak/>
        <w:t xml:space="preserve">pečující podala dne </w:t>
      </w:r>
      <w:r>
        <w:rPr>
          <w:rFonts w:ascii="Arial" w:eastAsia="Calibri" w:hAnsi="Arial" w:cs="Arial"/>
        </w:rPr>
        <w:t>……………</w:t>
      </w:r>
      <w:r>
        <w:rPr>
          <w:rFonts w:ascii="Arial" w:eastAsia="Calibri" w:hAnsi="Arial" w:cs="Arial"/>
        </w:rPr>
        <w:t xml:space="preserve"> návrh k Městskému soudu v </w:t>
      </w:r>
      <w:r>
        <w:rPr>
          <w:rFonts w:ascii="Arial" w:eastAsia="Calibri" w:hAnsi="Arial" w:cs="Arial"/>
        </w:rPr>
        <w:t>………</w:t>
      </w:r>
      <w:proofErr w:type="gramStart"/>
      <w:r>
        <w:rPr>
          <w:rFonts w:ascii="Arial" w:eastAsia="Calibri" w:hAnsi="Arial" w:cs="Arial"/>
        </w:rPr>
        <w:t>…….</w:t>
      </w:r>
      <w:proofErr w:type="gramEnd"/>
      <w:r>
        <w:rPr>
          <w:rFonts w:ascii="Arial" w:eastAsia="Calibri" w:hAnsi="Arial" w:cs="Arial"/>
        </w:rPr>
        <w:t>.</w:t>
      </w:r>
      <w:r>
        <w:rPr>
          <w:rFonts w:ascii="Arial" w:eastAsia="Calibri" w:hAnsi="Arial" w:cs="Arial"/>
        </w:rPr>
        <w:t xml:space="preserve"> na svěření dítěte do péče</w:t>
      </w:r>
      <w:r w:rsidRPr="00CB5D59">
        <w:rPr>
          <w:rFonts w:ascii="Arial" w:eastAsia="Calibri" w:hAnsi="Arial" w:cs="Arial"/>
        </w:rPr>
        <w:t>.</w:t>
      </w:r>
    </w:p>
    <w:p w14:paraId="12439A65" w14:textId="77777777" w:rsidR="00C03425" w:rsidRDefault="00C03425" w:rsidP="00C03425">
      <w:pPr>
        <w:spacing w:after="0" w:line="240" w:lineRule="auto"/>
        <w:ind w:left="360"/>
        <w:contextualSpacing/>
        <w:jc w:val="both"/>
        <w:rPr>
          <w:rFonts w:ascii="Arial" w:eastAsia="Calibri" w:hAnsi="Arial" w:cs="Arial"/>
          <w:sz w:val="20"/>
          <w:szCs w:val="20"/>
        </w:rPr>
      </w:pPr>
    </w:p>
    <w:p w14:paraId="54435630" w14:textId="77777777" w:rsidR="007C6611" w:rsidRPr="003D63D3" w:rsidRDefault="007C6611" w:rsidP="00C03425">
      <w:pPr>
        <w:spacing w:after="0" w:line="240" w:lineRule="auto"/>
        <w:ind w:left="360"/>
        <w:contextualSpacing/>
        <w:jc w:val="both"/>
        <w:rPr>
          <w:rFonts w:ascii="Arial" w:eastAsia="Calibri" w:hAnsi="Arial" w:cs="Arial"/>
          <w:sz w:val="20"/>
          <w:szCs w:val="20"/>
        </w:rPr>
      </w:pPr>
    </w:p>
    <w:p w14:paraId="4686D14F" w14:textId="77777777" w:rsidR="00C03425" w:rsidRPr="00E64639" w:rsidRDefault="00C03425" w:rsidP="00C03425">
      <w:pPr>
        <w:numPr>
          <w:ilvl w:val="0"/>
          <w:numId w:val="1"/>
        </w:numPr>
        <w:spacing w:after="0" w:line="240" w:lineRule="auto"/>
        <w:contextualSpacing/>
        <w:jc w:val="both"/>
        <w:rPr>
          <w:rFonts w:ascii="Arial" w:eastAsia="Calibri" w:hAnsi="Arial" w:cs="Arial"/>
        </w:rPr>
      </w:pPr>
      <w:r w:rsidRPr="00E64639">
        <w:rPr>
          <w:rFonts w:ascii="Arial" w:eastAsia="Calibri" w:hAnsi="Arial" w:cs="Arial"/>
        </w:rPr>
        <w:t xml:space="preserve">Touto dohodou se upravují podrobnosti ohledně výkonu práv a povinností osoby pečující a práv a povinností poskytovatele. </w:t>
      </w:r>
    </w:p>
    <w:p w14:paraId="3D189B84" w14:textId="77777777" w:rsidR="00C03425" w:rsidRPr="00E64639" w:rsidRDefault="00C03425" w:rsidP="00C03425">
      <w:pPr>
        <w:pStyle w:val="Odstavecseseznamem"/>
        <w:rPr>
          <w:rFonts w:ascii="Arial" w:eastAsia="Calibri" w:hAnsi="Arial" w:cs="Arial"/>
          <w:sz w:val="22"/>
          <w:szCs w:val="22"/>
          <w:lang w:eastAsia="en-US"/>
        </w:rPr>
      </w:pPr>
    </w:p>
    <w:p w14:paraId="7412EC4B" w14:textId="77777777" w:rsidR="00C03425" w:rsidRPr="00E64639" w:rsidRDefault="00C03425" w:rsidP="00C03425">
      <w:pPr>
        <w:numPr>
          <w:ilvl w:val="0"/>
          <w:numId w:val="1"/>
        </w:numPr>
        <w:spacing w:after="0" w:line="240" w:lineRule="auto"/>
        <w:contextualSpacing/>
        <w:jc w:val="both"/>
        <w:rPr>
          <w:rFonts w:ascii="Arial" w:eastAsia="Calibri" w:hAnsi="Arial" w:cs="Arial"/>
        </w:rPr>
      </w:pPr>
      <w:r w:rsidRPr="00E64639">
        <w:rPr>
          <w:rFonts w:ascii="Arial" w:eastAsia="Calibri" w:hAnsi="Arial" w:cs="Arial"/>
        </w:rPr>
        <w:t xml:space="preserve">Dohoda vychází z </w:t>
      </w:r>
      <w:r w:rsidRPr="00E64639">
        <w:rPr>
          <w:rFonts w:ascii="Arial" w:eastAsia="Calibri" w:hAnsi="Arial" w:cs="Arial"/>
          <w:b/>
        </w:rPr>
        <w:t>Individuálního plánu ochrany</w:t>
      </w:r>
      <w:r w:rsidRPr="00E64639">
        <w:rPr>
          <w:rFonts w:ascii="Arial" w:eastAsia="Calibri" w:hAnsi="Arial" w:cs="Arial"/>
        </w:rPr>
        <w:t xml:space="preserve"> </w:t>
      </w:r>
      <w:r w:rsidRPr="00E64639">
        <w:rPr>
          <w:rFonts w:ascii="Arial" w:eastAsia="Calibri" w:hAnsi="Arial" w:cs="Arial"/>
          <w:b/>
        </w:rPr>
        <w:t>dítěte</w:t>
      </w:r>
      <w:r w:rsidRPr="00E64639">
        <w:rPr>
          <w:rFonts w:ascii="Arial" w:eastAsia="Calibri" w:hAnsi="Arial" w:cs="Arial"/>
        </w:rPr>
        <w:t xml:space="preserve"> (dále jen IPOD) svěřeného do péče osoby pečující, pokud byl již IPOD zpracován. </w:t>
      </w:r>
    </w:p>
    <w:p w14:paraId="14FFF52E" w14:textId="77777777" w:rsidR="00C03425" w:rsidRPr="00E64639" w:rsidRDefault="00C03425" w:rsidP="00C03425">
      <w:pPr>
        <w:pStyle w:val="Odstavecseseznamem"/>
        <w:rPr>
          <w:rFonts w:ascii="Arial" w:eastAsia="Calibri" w:hAnsi="Arial" w:cs="Arial"/>
          <w:sz w:val="22"/>
          <w:szCs w:val="22"/>
          <w:lang w:eastAsia="en-US"/>
        </w:rPr>
      </w:pPr>
    </w:p>
    <w:p w14:paraId="3A6DA9F9" w14:textId="77777777" w:rsidR="00C03425" w:rsidRPr="00E64639" w:rsidRDefault="00C03425" w:rsidP="00B31F70">
      <w:pPr>
        <w:numPr>
          <w:ilvl w:val="0"/>
          <w:numId w:val="1"/>
        </w:numPr>
        <w:spacing w:after="0" w:line="240" w:lineRule="auto"/>
        <w:contextualSpacing/>
        <w:jc w:val="both"/>
        <w:outlineLvl w:val="0"/>
        <w:rPr>
          <w:rFonts w:ascii="Arial" w:eastAsia="Calibri" w:hAnsi="Arial" w:cs="Arial"/>
          <w:b/>
        </w:rPr>
      </w:pPr>
      <w:r w:rsidRPr="00E64639">
        <w:rPr>
          <w:rFonts w:ascii="Arial" w:eastAsia="Calibri" w:hAnsi="Arial" w:cs="Arial"/>
        </w:rPr>
        <w:t xml:space="preserve">IPOD </w:t>
      </w:r>
      <w:r w:rsidR="00B31F70" w:rsidRPr="00E64639">
        <w:rPr>
          <w:rFonts w:ascii="Arial" w:eastAsia="Calibri" w:hAnsi="Arial" w:cs="Arial"/>
        </w:rPr>
        <w:t>je revidován minimálně 1x ročně</w:t>
      </w:r>
      <w:r w:rsidRPr="00E64639">
        <w:rPr>
          <w:rFonts w:ascii="Arial" w:eastAsia="Calibri" w:hAnsi="Arial" w:cs="Arial"/>
        </w:rPr>
        <w:t xml:space="preserve"> ve spolupráci s místně příslušným OSPOD, a dále vždy dle potřeby vzhledem k situaci dětí.</w:t>
      </w:r>
    </w:p>
    <w:p w14:paraId="1C1E7B25" w14:textId="77777777" w:rsidR="00C03425" w:rsidRPr="00E64639" w:rsidRDefault="00C03425" w:rsidP="00B31F70">
      <w:pPr>
        <w:spacing w:after="0" w:line="240" w:lineRule="auto"/>
        <w:ind w:left="360"/>
        <w:contextualSpacing/>
        <w:jc w:val="both"/>
        <w:outlineLvl w:val="0"/>
        <w:rPr>
          <w:rFonts w:ascii="Arial" w:eastAsia="Calibri" w:hAnsi="Arial" w:cs="Arial"/>
          <w:b/>
        </w:rPr>
      </w:pPr>
    </w:p>
    <w:p w14:paraId="5866EB12" w14:textId="77777777" w:rsidR="0022355A" w:rsidRPr="00E64639" w:rsidRDefault="0022355A" w:rsidP="006413F9">
      <w:pPr>
        <w:ind w:left="357"/>
        <w:contextualSpacing/>
        <w:jc w:val="both"/>
        <w:outlineLvl w:val="0"/>
        <w:rPr>
          <w:rFonts w:ascii="Arial" w:eastAsia="Calibri" w:hAnsi="Arial" w:cs="Arial"/>
          <w:b/>
        </w:rPr>
      </w:pPr>
    </w:p>
    <w:p w14:paraId="7F54E6F4" w14:textId="77777777" w:rsidR="00C03425" w:rsidRPr="00E64639" w:rsidRDefault="00C03425" w:rsidP="00F36E7C">
      <w:pPr>
        <w:numPr>
          <w:ilvl w:val="0"/>
          <w:numId w:val="6"/>
        </w:numPr>
        <w:spacing w:after="0" w:line="240" w:lineRule="auto"/>
        <w:ind w:left="0" w:firstLine="0"/>
        <w:jc w:val="center"/>
        <w:outlineLvl w:val="0"/>
        <w:rPr>
          <w:rFonts w:ascii="Arial" w:eastAsia="Calibri" w:hAnsi="Arial" w:cs="Arial"/>
          <w:b/>
        </w:rPr>
      </w:pPr>
      <w:r w:rsidRPr="00E64639">
        <w:rPr>
          <w:rFonts w:ascii="Arial" w:eastAsia="Calibri" w:hAnsi="Arial" w:cs="Arial"/>
          <w:b/>
        </w:rPr>
        <w:t>Předmět spolupráce</w:t>
      </w:r>
    </w:p>
    <w:p w14:paraId="772D218A" w14:textId="77777777" w:rsidR="00C03425" w:rsidRPr="00E64639" w:rsidRDefault="00C03425" w:rsidP="00C03425">
      <w:pPr>
        <w:ind w:left="360"/>
        <w:outlineLvl w:val="0"/>
        <w:rPr>
          <w:rFonts w:ascii="Arial" w:eastAsia="Calibri" w:hAnsi="Arial" w:cs="Arial"/>
          <w:b/>
        </w:rPr>
      </w:pPr>
    </w:p>
    <w:p w14:paraId="75190079" w14:textId="0A2CD56A" w:rsidR="00C03425" w:rsidRPr="00E64639" w:rsidRDefault="00C03425" w:rsidP="006E4821">
      <w:pPr>
        <w:numPr>
          <w:ilvl w:val="0"/>
          <w:numId w:val="7"/>
        </w:numPr>
        <w:spacing w:after="0" w:line="240" w:lineRule="auto"/>
        <w:contextualSpacing/>
        <w:jc w:val="both"/>
        <w:rPr>
          <w:rFonts w:ascii="Arial" w:eastAsia="Calibri" w:hAnsi="Arial" w:cs="Arial"/>
        </w:rPr>
      </w:pPr>
      <w:r w:rsidRPr="00E64639">
        <w:rPr>
          <w:rFonts w:ascii="Arial" w:eastAsia="Calibri" w:hAnsi="Arial" w:cs="Arial"/>
        </w:rPr>
        <w:t xml:space="preserve">Předmětem spolupráce osoby pečující s klíčovým pracovníkem Nejsme sami, z.s. je doprovázení osoby pečující, zaměřené na oblasti: péče o dítě a rozvíjení vztahu s dítětem, zajištění bezpečného a láskyplného prostředí pro dítě, spolupráce s vlastní rodinou dítěte a dalšími subjekty, vzdělávání a sebereflexe v roli osoby pečující. </w:t>
      </w:r>
    </w:p>
    <w:p w14:paraId="32FC00AB" w14:textId="77777777" w:rsidR="006E4821" w:rsidRPr="00E64639" w:rsidRDefault="006E4821" w:rsidP="006E4821">
      <w:pPr>
        <w:spacing w:after="0" w:line="240" w:lineRule="auto"/>
        <w:ind w:left="360"/>
        <w:contextualSpacing/>
        <w:jc w:val="both"/>
        <w:rPr>
          <w:rFonts w:ascii="Arial" w:eastAsia="Calibri" w:hAnsi="Arial" w:cs="Arial"/>
        </w:rPr>
      </w:pPr>
    </w:p>
    <w:p w14:paraId="7AC46891" w14:textId="49FE75C7" w:rsidR="00C03425" w:rsidRPr="00E64639" w:rsidRDefault="00C03425" w:rsidP="006E4821">
      <w:pPr>
        <w:numPr>
          <w:ilvl w:val="0"/>
          <w:numId w:val="7"/>
        </w:numPr>
        <w:spacing w:after="0" w:line="240" w:lineRule="auto"/>
        <w:contextualSpacing/>
        <w:jc w:val="both"/>
        <w:rPr>
          <w:rFonts w:ascii="Arial" w:hAnsi="Arial" w:cs="Arial"/>
        </w:rPr>
      </w:pPr>
      <w:r w:rsidRPr="00E64639">
        <w:rPr>
          <w:rFonts w:ascii="Arial" w:hAnsi="Arial" w:cs="Arial"/>
        </w:rPr>
        <w:t xml:space="preserve">Poskytovatel se s osobou pečující dohodl, že </w:t>
      </w:r>
      <w:r w:rsidRPr="00E64639">
        <w:rPr>
          <w:rFonts w:ascii="Arial" w:hAnsi="Arial" w:cs="Arial"/>
          <w:b/>
        </w:rPr>
        <w:t>klíčovým pracovníkem</w:t>
      </w:r>
      <w:r w:rsidRPr="00E64639">
        <w:rPr>
          <w:rFonts w:ascii="Arial" w:hAnsi="Arial" w:cs="Arial"/>
        </w:rPr>
        <w:t xml:space="preserve"> je </w:t>
      </w:r>
      <w:r w:rsidR="00972776">
        <w:rPr>
          <w:rFonts w:ascii="Arial" w:hAnsi="Arial" w:cs="Arial"/>
        </w:rPr>
        <w:t>……………</w:t>
      </w:r>
      <w:proofErr w:type="gramStart"/>
      <w:r w:rsidR="00972776">
        <w:rPr>
          <w:rFonts w:ascii="Arial" w:hAnsi="Arial" w:cs="Arial"/>
        </w:rPr>
        <w:t>…….</w:t>
      </w:r>
      <w:proofErr w:type="gramEnd"/>
      <w:r w:rsidR="00893858">
        <w:rPr>
          <w:rFonts w:ascii="Arial" w:hAnsi="Arial" w:cs="Arial"/>
        </w:rPr>
        <w:t xml:space="preserve">. </w:t>
      </w:r>
      <w:r w:rsidRPr="00E64639">
        <w:rPr>
          <w:rFonts w:ascii="Arial" w:hAnsi="Arial" w:cs="Arial"/>
        </w:rPr>
        <w:t>(dále jen klíčový pracovník). S klíčovým pracovníkem řeší osoba pečující</w:t>
      </w:r>
      <w:r w:rsidR="00B31F70" w:rsidRPr="00E64639">
        <w:rPr>
          <w:rFonts w:ascii="Arial" w:hAnsi="Arial" w:cs="Arial"/>
        </w:rPr>
        <w:t xml:space="preserve"> všechny záležitosti</w:t>
      </w:r>
      <w:r w:rsidRPr="00E64639">
        <w:rPr>
          <w:rFonts w:ascii="Arial" w:hAnsi="Arial" w:cs="Arial"/>
        </w:rPr>
        <w:t xml:space="preserve"> vyplývající z této dohody, pokud okolnost</w:t>
      </w:r>
      <w:r w:rsidR="00BF711F" w:rsidRPr="00E64639">
        <w:rPr>
          <w:rFonts w:ascii="Arial" w:hAnsi="Arial" w:cs="Arial"/>
        </w:rPr>
        <w:t>i</w:t>
      </w:r>
      <w:r w:rsidRPr="00E64639">
        <w:rPr>
          <w:rFonts w:ascii="Arial" w:hAnsi="Arial" w:cs="Arial"/>
        </w:rPr>
        <w:t xml:space="preserve"> nevyžadují jiné řešení.</w:t>
      </w:r>
    </w:p>
    <w:p w14:paraId="5978E17F" w14:textId="77777777" w:rsidR="006E4821" w:rsidRPr="00E64639" w:rsidRDefault="006E4821" w:rsidP="006E4821">
      <w:pPr>
        <w:spacing w:after="0" w:line="240" w:lineRule="auto"/>
        <w:contextualSpacing/>
        <w:jc w:val="both"/>
        <w:rPr>
          <w:rFonts w:ascii="Arial" w:hAnsi="Arial" w:cs="Arial"/>
        </w:rPr>
      </w:pPr>
    </w:p>
    <w:p w14:paraId="19017F1C" w14:textId="6D08E193" w:rsidR="00C03425" w:rsidRPr="00E64639" w:rsidRDefault="00C03425" w:rsidP="006E4821">
      <w:pPr>
        <w:numPr>
          <w:ilvl w:val="0"/>
          <w:numId w:val="7"/>
        </w:numPr>
        <w:spacing w:after="0" w:line="240" w:lineRule="auto"/>
        <w:contextualSpacing/>
        <w:jc w:val="both"/>
        <w:rPr>
          <w:rFonts w:ascii="Arial" w:hAnsi="Arial" w:cs="Arial"/>
        </w:rPr>
      </w:pPr>
      <w:r w:rsidRPr="00E64639">
        <w:rPr>
          <w:rFonts w:ascii="Arial" w:hAnsi="Arial" w:cs="Arial"/>
        </w:rPr>
        <w:t>Se souhlasem osoby pečující může poskytovatel určit po projednání s osobou pečující jiného klíčového pracovníka. V případě ukončení pracovního poměru klíčového pracovníka nebo jeho pracovní neschopnosti, která by měla se zřetelem ke všem okolnostem trvat déle než 1 měsíc, je poskytovatel povinen určit nového klíčového pracovníka a bezodkladně o tom osobu pečující vhodným způsobem vyrozumět.</w:t>
      </w:r>
    </w:p>
    <w:p w14:paraId="323F8898" w14:textId="77777777" w:rsidR="006E4821" w:rsidRPr="00E64639" w:rsidRDefault="006E4821" w:rsidP="006E4821">
      <w:pPr>
        <w:spacing w:after="0" w:line="240" w:lineRule="auto"/>
        <w:contextualSpacing/>
        <w:jc w:val="both"/>
        <w:rPr>
          <w:rFonts w:ascii="Arial" w:hAnsi="Arial" w:cs="Arial"/>
        </w:rPr>
      </w:pPr>
    </w:p>
    <w:p w14:paraId="69761190" w14:textId="77777777" w:rsidR="00C03425" w:rsidRPr="00E64639" w:rsidRDefault="00C03425" w:rsidP="00C03425">
      <w:pPr>
        <w:numPr>
          <w:ilvl w:val="0"/>
          <w:numId w:val="7"/>
        </w:numPr>
        <w:spacing w:after="0" w:line="240" w:lineRule="auto"/>
        <w:contextualSpacing/>
        <w:jc w:val="both"/>
        <w:rPr>
          <w:rFonts w:ascii="Arial" w:hAnsi="Arial" w:cs="Arial"/>
        </w:rPr>
      </w:pPr>
      <w:r w:rsidRPr="00E64639">
        <w:rPr>
          <w:rFonts w:ascii="Arial" w:hAnsi="Arial" w:cs="Arial"/>
        </w:rPr>
        <w:t xml:space="preserve">Osoba pečující byla při podpisu smlouvy poučena, že může kdykoli </w:t>
      </w:r>
      <w:r w:rsidRPr="00E64639">
        <w:rPr>
          <w:rFonts w:ascii="Arial" w:hAnsi="Arial" w:cs="Arial"/>
          <w:b/>
        </w:rPr>
        <w:t>podat stížnost</w:t>
      </w:r>
      <w:r w:rsidRPr="00E64639">
        <w:rPr>
          <w:rFonts w:ascii="Arial" w:hAnsi="Arial" w:cs="Arial"/>
        </w:rPr>
        <w:t>, pokud by z jakéhokoli důvodu nebyla spokojena se spoluprací se svým klíčovým pracovníkem. Stížnost se podává písemně u předsed</w:t>
      </w:r>
      <w:r w:rsidR="00B31F70" w:rsidRPr="00E64639">
        <w:rPr>
          <w:rFonts w:ascii="Arial" w:hAnsi="Arial" w:cs="Arial"/>
        </w:rPr>
        <w:t>y poskytovatele</w:t>
      </w:r>
      <w:r w:rsidRPr="00E64639">
        <w:rPr>
          <w:rFonts w:ascii="Arial" w:hAnsi="Arial" w:cs="Arial"/>
        </w:rPr>
        <w:t xml:space="preserve"> Petra </w:t>
      </w:r>
      <w:proofErr w:type="spellStart"/>
      <w:r w:rsidRPr="00E64639">
        <w:rPr>
          <w:rFonts w:ascii="Arial" w:hAnsi="Arial" w:cs="Arial"/>
        </w:rPr>
        <w:t>Korgera</w:t>
      </w:r>
      <w:proofErr w:type="spellEnd"/>
      <w:r w:rsidRPr="00E64639">
        <w:rPr>
          <w:rFonts w:ascii="Arial" w:hAnsi="Arial" w:cs="Arial"/>
        </w:rPr>
        <w:t>, na adrese sídla poskytovatele.</w:t>
      </w:r>
    </w:p>
    <w:p w14:paraId="718CAA96" w14:textId="77777777" w:rsidR="00C03425" w:rsidRPr="00E64639" w:rsidRDefault="00C03425" w:rsidP="00C03425">
      <w:pPr>
        <w:contextualSpacing/>
        <w:jc w:val="both"/>
        <w:rPr>
          <w:rFonts w:ascii="Arial" w:hAnsi="Arial" w:cs="Arial"/>
        </w:rPr>
      </w:pPr>
    </w:p>
    <w:p w14:paraId="0D885EFA" w14:textId="1FAA4AD5" w:rsidR="00C03425" w:rsidRPr="00E64639" w:rsidRDefault="00C03425" w:rsidP="00C03425">
      <w:pPr>
        <w:numPr>
          <w:ilvl w:val="0"/>
          <w:numId w:val="7"/>
        </w:numPr>
        <w:autoSpaceDE w:val="0"/>
        <w:autoSpaceDN w:val="0"/>
        <w:adjustRightInd w:val="0"/>
        <w:spacing w:after="0" w:line="240" w:lineRule="auto"/>
        <w:contextualSpacing/>
        <w:jc w:val="both"/>
        <w:rPr>
          <w:rFonts w:ascii="Arial" w:eastAsia="Calibri" w:hAnsi="Arial" w:cs="Arial"/>
        </w:rPr>
      </w:pPr>
      <w:r w:rsidRPr="00E64639">
        <w:rPr>
          <w:rFonts w:ascii="Arial" w:hAnsi="Arial" w:cs="Arial"/>
        </w:rPr>
        <w:t xml:space="preserve">Osoba pečující má </w:t>
      </w:r>
      <w:r w:rsidRPr="00E64639">
        <w:rPr>
          <w:rFonts w:ascii="Arial" w:hAnsi="Arial" w:cs="Arial"/>
          <w:b/>
        </w:rPr>
        <w:t>právo požádat o změnu osoby klíčového pracovníka,</w:t>
      </w:r>
      <w:r w:rsidRPr="00E64639">
        <w:rPr>
          <w:rFonts w:ascii="Arial" w:hAnsi="Arial" w:cs="Arial"/>
        </w:rPr>
        <w:t xml:space="preserve"> a to z jakéhokoli důvodu. Poskytovatel je povinen jí vyhovět, s výjimkou situace, kdyby žádný z jeho zaměstnanců, vykonávající práci klíčového pracovníka neměl volnou kapacitu přijímat další klienty. Žádost se podává písemně předsedovi</w:t>
      </w:r>
      <w:r w:rsidR="00B31F70" w:rsidRPr="00E64639">
        <w:rPr>
          <w:rFonts w:ascii="Arial" w:hAnsi="Arial" w:cs="Arial"/>
        </w:rPr>
        <w:t xml:space="preserve"> poskytovatele</w:t>
      </w:r>
      <w:r w:rsidRPr="00E64639">
        <w:rPr>
          <w:rFonts w:ascii="Arial" w:hAnsi="Arial" w:cs="Arial"/>
        </w:rPr>
        <w:t xml:space="preserve"> Petru </w:t>
      </w:r>
      <w:proofErr w:type="spellStart"/>
      <w:r w:rsidRPr="00E64639">
        <w:rPr>
          <w:rFonts w:ascii="Arial" w:hAnsi="Arial" w:cs="Arial"/>
        </w:rPr>
        <w:t>Korgerovi</w:t>
      </w:r>
      <w:proofErr w:type="spellEnd"/>
      <w:r w:rsidRPr="00E64639">
        <w:rPr>
          <w:rFonts w:ascii="Arial" w:hAnsi="Arial" w:cs="Arial"/>
        </w:rPr>
        <w:t>, na adrese sídla poskytovatele, která osobu pečující nejpozději do 1 týdne vyrozumí o vyřízení žádosti.</w:t>
      </w:r>
    </w:p>
    <w:p w14:paraId="6797276C" w14:textId="77777777" w:rsidR="006E4821" w:rsidRPr="00E64639" w:rsidRDefault="006E4821" w:rsidP="006E4821">
      <w:pPr>
        <w:autoSpaceDE w:val="0"/>
        <w:autoSpaceDN w:val="0"/>
        <w:adjustRightInd w:val="0"/>
        <w:spacing w:after="0" w:line="240" w:lineRule="auto"/>
        <w:contextualSpacing/>
        <w:jc w:val="both"/>
        <w:rPr>
          <w:rFonts w:ascii="Arial" w:eastAsia="Calibri" w:hAnsi="Arial" w:cs="Arial"/>
        </w:rPr>
      </w:pPr>
    </w:p>
    <w:p w14:paraId="43B04522" w14:textId="1297176D" w:rsidR="00C03425" w:rsidRPr="00E64639" w:rsidRDefault="00C03425" w:rsidP="00C03425">
      <w:pPr>
        <w:numPr>
          <w:ilvl w:val="0"/>
          <w:numId w:val="7"/>
        </w:numPr>
        <w:autoSpaceDE w:val="0"/>
        <w:autoSpaceDN w:val="0"/>
        <w:adjustRightInd w:val="0"/>
        <w:spacing w:after="0" w:line="240" w:lineRule="auto"/>
        <w:contextualSpacing/>
        <w:jc w:val="both"/>
        <w:rPr>
          <w:rFonts w:ascii="Arial" w:eastAsia="Calibri" w:hAnsi="Arial" w:cs="Arial"/>
        </w:rPr>
      </w:pPr>
      <w:r w:rsidRPr="00E64639">
        <w:rPr>
          <w:rFonts w:ascii="Arial" w:hAnsi="Arial" w:cs="Arial"/>
        </w:rPr>
        <w:t>Osoba pečující</w:t>
      </w:r>
      <w:r w:rsidRPr="00E64639">
        <w:rPr>
          <w:rFonts w:ascii="Arial" w:eastAsia="Calibri" w:hAnsi="Arial" w:cs="Arial"/>
        </w:rPr>
        <w:t xml:space="preserve"> může klíčového pracovníka kontaktovat telefonem</w:t>
      </w:r>
      <w:r w:rsidRPr="00E64639">
        <w:rPr>
          <w:rFonts w:ascii="Arial" w:hAnsi="Arial" w:cs="Arial"/>
        </w:rPr>
        <w:t xml:space="preserve"> nebo mailem. V případě dlouhodobé pracovní neschopnosti (14 dnů a více) nebo čerpání dovolené, jim včas klíčový pracovník sdělí, kdo jej zastupuje. Pečující osoba může kontaktovat také předsedu organizace Petra </w:t>
      </w:r>
      <w:proofErr w:type="spellStart"/>
      <w:r w:rsidRPr="00E64639">
        <w:rPr>
          <w:rFonts w:ascii="Arial" w:hAnsi="Arial" w:cs="Arial"/>
        </w:rPr>
        <w:t>Korgera</w:t>
      </w:r>
      <w:proofErr w:type="spellEnd"/>
      <w:r w:rsidRPr="00E64639">
        <w:rPr>
          <w:rFonts w:ascii="Arial" w:hAnsi="Arial" w:cs="Arial"/>
        </w:rPr>
        <w:t>, a to na telefonním čísle 734</w:t>
      </w:r>
      <w:r w:rsidR="004F7FC0" w:rsidRPr="00E64639">
        <w:rPr>
          <w:rFonts w:ascii="Arial" w:hAnsi="Arial" w:cs="Arial"/>
        </w:rPr>
        <w:t> </w:t>
      </w:r>
      <w:r w:rsidRPr="00E64639">
        <w:rPr>
          <w:rFonts w:ascii="Arial" w:hAnsi="Arial" w:cs="Arial"/>
        </w:rPr>
        <w:t>603</w:t>
      </w:r>
      <w:r w:rsidR="004F7FC0" w:rsidRPr="00E64639">
        <w:rPr>
          <w:rFonts w:ascii="Arial" w:hAnsi="Arial" w:cs="Arial"/>
        </w:rPr>
        <w:t xml:space="preserve"> </w:t>
      </w:r>
      <w:r w:rsidRPr="00E64639">
        <w:rPr>
          <w:rFonts w:ascii="Arial" w:hAnsi="Arial" w:cs="Arial"/>
        </w:rPr>
        <w:t>461 či prostřednictvím e-mailové adresy nejsmesami@post.cz.</w:t>
      </w:r>
    </w:p>
    <w:p w14:paraId="5C58F88D" w14:textId="77777777" w:rsidR="00C03425" w:rsidRPr="00E64639" w:rsidRDefault="00C03425" w:rsidP="00C03425">
      <w:pPr>
        <w:autoSpaceDE w:val="0"/>
        <w:autoSpaceDN w:val="0"/>
        <w:adjustRightInd w:val="0"/>
        <w:contextualSpacing/>
        <w:jc w:val="both"/>
        <w:rPr>
          <w:rFonts w:ascii="Arial" w:eastAsia="Calibri" w:hAnsi="Arial" w:cs="Arial"/>
        </w:rPr>
      </w:pPr>
    </w:p>
    <w:p w14:paraId="3A937EDF" w14:textId="7FA33277" w:rsidR="00C03425" w:rsidRPr="00E64639" w:rsidRDefault="00C03425" w:rsidP="00C03425">
      <w:pPr>
        <w:numPr>
          <w:ilvl w:val="0"/>
          <w:numId w:val="7"/>
        </w:numPr>
        <w:spacing w:after="0" w:line="240" w:lineRule="auto"/>
        <w:contextualSpacing/>
        <w:jc w:val="both"/>
        <w:rPr>
          <w:rFonts w:ascii="Arial" w:eastAsia="Calibri" w:hAnsi="Arial" w:cs="Arial"/>
        </w:rPr>
      </w:pPr>
      <w:r w:rsidRPr="00E64639">
        <w:rPr>
          <w:rFonts w:ascii="Arial" w:hAnsi="Arial" w:cs="Arial"/>
        </w:rPr>
        <w:t>Telefonicky je možno řešit jakoukoli naléhavou situaci, zároveň je možné po telefonické domluvě navštívit pracoviště poskytovatele na adrese Krhovická 47, 671 25 Hodonice.</w:t>
      </w:r>
    </w:p>
    <w:p w14:paraId="090C81BC" w14:textId="77777777" w:rsidR="008F70F4" w:rsidRPr="00E64639" w:rsidRDefault="008F70F4" w:rsidP="008F70F4">
      <w:pPr>
        <w:spacing w:after="0" w:line="240" w:lineRule="auto"/>
        <w:contextualSpacing/>
        <w:jc w:val="both"/>
        <w:rPr>
          <w:rFonts w:ascii="Arial" w:eastAsia="Calibri" w:hAnsi="Arial" w:cs="Arial"/>
        </w:rPr>
      </w:pPr>
    </w:p>
    <w:p w14:paraId="3EB12A4E" w14:textId="6E5D5266" w:rsidR="00C03425" w:rsidRPr="00E64639" w:rsidRDefault="00C03425" w:rsidP="00C03425">
      <w:pPr>
        <w:numPr>
          <w:ilvl w:val="0"/>
          <w:numId w:val="7"/>
        </w:numPr>
        <w:spacing w:after="0" w:line="240" w:lineRule="auto"/>
        <w:contextualSpacing/>
        <w:jc w:val="both"/>
        <w:rPr>
          <w:rFonts w:ascii="Arial" w:eastAsia="Calibri" w:hAnsi="Arial" w:cs="Arial"/>
        </w:rPr>
      </w:pPr>
      <w:r w:rsidRPr="00E64639">
        <w:rPr>
          <w:rFonts w:ascii="Arial" w:eastAsia="Calibri" w:hAnsi="Arial" w:cs="Arial"/>
        </w:rPr>
        <w:t>V rámci pravidelných konzultací osoby pečující s klíčovým pracovníkem (min. 1x za 2 měsíce) proběhne reflexe výkonu pěstounské péče, sledová</w:t>
      </w:r>
      <w:r w:rsidR="00B31F70" w:rsidRPr="00E64639">
        <w:rPr>
          <w:rFonts w:ascii="Arial" w:eastAsia="Calibri" w:hAnsi="Arial" w:cs="Arial"/>
        </w:rPr>
        <w:t>ní naplňování cílů stanovených</w:t>
      </w:r>
      <w:r w:rsidRPr="00E64639">
        <w:rPr>
          <w:rFonts w:ascii="Arial" w:eastAsia="Calibri" w:hAnsi="Arial" w:cs="Arial"/>
        </w:rPr>
        <w:t> IPOD, které byly svěřeny do pěstounské/poručenské péče. Pokud dosud nebyl IPOD sestaven, je po dohodě s OSPOD předmětem spolupráce jeho vytvoření a následné plnění jeho cílů</w:t>
      </w:r>
      <w:r w:rsidR="000501E3" w:rsidRPr="00E64639">
        <w:rPr>
          <w:rFonts w:ascii="Arial" w:eastAsia="Calibri" w:hAnsi="Arial" w:cs="Arial"/>
        </w:rPr>
        <w:t>.</w:t>
      </w:r>
    </w:p>
    <w:p w14:paraId="5E39E861" w14:textId="77777777" w:rsidR="000501E3" w:rsidRPr="00E64639" w:rsidRDefault="000501E3" w:rsidP="000501E3">
      <w:pPr>
        <w:spacing w:after="0" w:line="240" w:lineRule="auto"/>
        <w:contextualSpacing/>
        <w:jc w:val="both"/>
        <w:rPr>
          <w:rFonts w:ascii="Arial" w:eastAsia="Calibri" w:hAnsi="Arial" w:cs="Arial"/>
        </w:rPr>
      </w:pPr>
    </w:p>
    <w:p w14:paraId="2DB0C8A8" w14:textId="77777777" w:rsidR="00C03425" w:rsidRPr="00E64639" w:rsidRDefault="00C03425" w:rsidP="00C03425">
      <w:pPr>
        <w:numPr>
          <w:ilvl w:val="0"/>
          <w:numId w:val="7"/>
        </w:numPr>
        <w:spacing w:after="0" w:line="240" w:lineRule="auto"/>
        <w:contextualSpacing/>
        <w:jc w:val="both"/>
        <w:rPr>
          <w:rFonts w:ascii="Arial" w:eastAsia="Calibri" w:hAnsi="Arial" w:cs="Arial"/>
        </w:rPr>
      </w:pPr>
      <w:r w:rsidRPr="00E64639">
        <w:rPr>
          <w:rFonts w:ascii="Arial" w:eastAsia="Calibri" w:hAnsi="Arial" w:cs="Arial"/>
        </w:rPr>
        <w:t>Výstupy z konzultací jsou zaznamenány formou zápisu, který je společným materiálem osoby pečující a klíčového pracovníka – v zápisech jsou vždy stanoveny dílčí cíle pro obě strany, v rámci konzultací je sledováno jejich průběžné plnění. Neplnění těchto cílů může být</w:t>
      </w:r>
      <w:r w:rsidRPr="00E64639">
        <w:rPr>
          <w:rFonts w:ascii="Arial" w:eastAsia="Calibri" w:hAnsi="Arial" w:cs="Arial"/>
          <w:color w:val="00B050"/>
        </w:rPr>
        <w:t xml:space="preserve"> </w:t>
      </w:r>
      <w:r w:rsidRPr="00E64639">
        <w:rPr>
          <w:rFonts w:ascii="Arial" w:eastAsia="Calibri" w:hAnsi="Arial" w:cs="Arial"/>
        </w:rPr>
        <w:t>důvodem pro ukončení spolupráce.</w:t>
      </w:r>
    </w:p>
    <w:p w14:paraId="3ED1F18B" w14:textId="77777777" w:rsidR="00744777" w:rsidRPr="00E64639" w:rsidRDefault="00744777" w:rsidP="00744777">
      <w:pPr>
        <w:pStyle w:val="Odstavecseseznamem"/>
        <w:rPr>
          <w:rFonts w:ascii="Arial" w:eastAsia="Calibri" w:hAnsi="Arial" w:cs="Arial"/>
          <w:sz w:val="22"/>
          <w:szCs w:val="22"/>
        </w:rPr>
      </w:pPr>
    </w:p>
    <w:p w14:paraId="1903CBDD" w14:textId="77777777" w:rsidR="00744777" w:rsidRPr="00E64639" w:rsidRDefault="00744777" w:rsidP="00AE6E08">
      <w:pPr>
        <w:spacing w:after="0" w:line="240" w:lineRule="auto"/>
        <w:contextualSpacing/>
        <w:jc w:val="both"/>
        <w:rPr>
          <w:rFonts w:ascii="Arial" w:eastAsia="Calibri" w:hAnsi="Arial" w:cs="Arial"/>
        </w:rPr>
      </w:pPr>
    </w:p>
    <w:p w14:paraId="2DB9D9FF" w14:textId="77777777" w:rsidR="00744777" w:rsidRPr="00E64639" w:rsidRDefault="00744777" w:rsidP="00744777">
      <w:pPr>
        <w:spacing w:after="0" w:line="240" w:lineRule="auto"/>
        <w:ind w:left="360"/>
        <w:contextualSpacing/>
        <w:jc w:val="both"/>
        <w:rPr>
          <w:rFonts w:ascii="Arial" w:eastAsia="Calibri" w:hAnsi="Arial" w:cs="Arial"/>
        </w:rPr>
      </w:pPr>
    </w:p>
    <w:p w14:paraId="2438A71A" w14:textId="6288687C" w:rsidR="00C03425" w:rsidRPr="00E64639" w:rsidRDefault="00C03425" w:rsidP="00F36E7C">
      <w:pPr>
        <w:numPr>
          <w:ilvl w:val="0"/>
          <w:numId w:val="6"/>
        </w:numPr>
        <w:spacing w:after="0" w:line="240" w:lineRule="auto"/>
        <w:ind w:left="0" w:firstLine="0"/>
        <w:jc w:val="center"/>
        <w:outlineLvl w:val="0"/>
        <w:rPr>
          <w:rFonts w:ascii="Arial" w:eastAsia="Calibri" w:hAnsi="Arial" w:cs="Arial"/>
          <w:b/>
        </w:rPr>
      </w:pPr>
      <w:r w:rsidRPr="00E64639">
        <w:rPr>
          <w:rFonts w:ascii="Arial" w:eastAsia="Calibri" w:hAnsi="Arial" w:cs="Arial"/>
          <w:b/>
        </w:rPr>
        <w:t xml:space="preserve">Práva </w:t>
      </w:r>
      <w:r w:rsidR="00983D1B" w:rsidRPr="00E64639">
        <w:rPr>
          <w:rFonts w:ascii="Arial" w:eastAsia="Calibri" w:hAnsi="Arial" w:cs="Arial"/>
          <w:b/>
        </w:rPr>
        <w:t>osob pečujících</w:t>
      </w:r>
    </w:p>
    <w:p w14:paraId="2C6F4FD6" w14:textId="77777777" w:rsidR="00C03425" w:rsidRPr="00E64639" w:rsidRDefault="00C03425" w:rsidP="00C03425">
      <w:pPr>
        <w:ind w:left="360"/>
        <w:outlineLvl w:val="0"/>
        <w:rPr>
          <w:rFonts w:ascii="Arial" w:eastAsia="Calibri" w:hAnsi="Arial" w:cs="Arial"/>
          <w:b/>
        </w:rPr>
      </w:pPr>
    </w:p>
    <w:p w14:paraId="455691D8" w14:textId="77777777" w:rsidR="00C03425" w:rsidRPr="00E64639" w:rsidRDefault="00C03425" w:rsidP="00C03425">
      <w:pPr>
        <w:numPr>
          <w:ilvl w:val="0"/>
          <w:numId w:val="10"/>
        </w:numPr>
        <w:spacing w:after="0" w:line="240" w:lineRule="auto"/>
        <w:jc w:val="both"/>
        <w:rPr>
          <w:rFonts w:ascii="Arial" w:eastAsia="Calibri" w:hAnsi="Arial" w:cs="Arial"/>
          <w:b/>
        </w:rPr>
      </w:pPr>
      <w:r w:rsidRPr="00E64639">
        <w:rPr>
          <w:rFonts w:ascii="Arial" w:eastAsia="Calibri" w:hAnsi="Arial" w:cs="Arial"/>
          <w:b/>
        </w:rPr>
        <w:t>Pomoc při zajištění osobní péče o svěřené dítě</w:t>
      </w:r>
    </w:p>
    <w:p w14:paraId="2525E1CA" w14:textId="77777777" w:rsidR="00C03425" w:rsidRPr="00E64639" w:rsidRDefault="00C03425" w:rsidP="00C03425">
      <w:pPr>
        <w:numPr>
          <w:ilvl w:val="0"/>
          <w:numId w:val="8"/>
        </w:numPr>
        <w:spacing w:after="0" w:line="240" w:lineRule="auto"/>
        <w:contextualSpacing/>
        <w:jc w:val="both"/>
        <w:rPr>
          <w:rFonts w:ascii="Arial" w:eastAsia="Calibri" w:hAnsi="Arial" w:cs="Arial"/>
        </w:rPr>
      </w:pPr>
      <w:r w:rsidRPr="00E64639">
        <w:rPr>
          <w:rFonts w:ascii="Arial" w:eastAsia="Calibri" w:hAnsi="Arial" w:cs="Arial"/>
        </w:rPr>
        <w:t xml:space="preserve">V případě, že na straně osoby pečující nastane některá z překážek zajištění </w:t>
      </w:r>
      <w:r w:rsidR="00F95CEB" w:rsidRPr="00E64639">
        <w:rPr>
          <w:rFonts w:ascii="Arial" w:eastAsia="Calibri" w:hAnsi="Arial" w:cs="Arial"/>
        </w:rPr>
        <w:t xml:space="preserve">osobní péče </w:t>
      </w:r>
      <w:r w:rsidRPr="00E64639">
        <w:rPr>
          <w:rFonts w:ascii="Arial" w:eastAsia="Calibri" w:hAnsi="Arial" w:cs="Arial"/>
        </w:rPr>
        <w:t>o svěřené děti z důvodů uvedených v § 47a odst. 2 písm. a) zákona, zavazuje se poskytovatel zajistit osobě pečující na základě její žádosti nezbytnou pomoc v zajištění krátkodobé péče o svěřené děti. Formu pomoci, která bude osobě pečující poskytnuta, určí po domluvě poskytovatel. Služba je osobě pečující poskytována bezplatně, je hrazena poskytovatelem ze státního příspěvku na výkon pěstounské péče.</w:t>
      </w:r>
    </w:p>
    <w:p w14:paraId="3953BF73" w14:textId="77777777" w:rsidR="00C03425" w:rsidRPr="00E64639" w:rsidRDefault="00C03425" w:rsidP="00C03425">
      <w:pPr>
        <w:contextualSpacing/>
        <w:jc w:val="both"/>
        <w:rPr>
          <w:rFonts w:ascii="Arial" w:hAnsi="Arial" w:cs="Arial"/>
        </w:rPr>
      </w:pPr>
    </w:p>
    <w:p w14:paraId="5CE47A0A" w14:textId="77777777" w:rsidR="00C03425" w:rsidRPr="00E64639" w:rsidRDefault="00C03425" w:rsidP="00C03425">
      <w:pPr>
        <w:numPr>
          <w:ilvl w:val="0"/>
          <w:numId w:val="10"/>
        </w:numPr>
        <w:spacing w:after="0" w:line="240" w:lineRule="auto"/>
        <w:contextualSpacing/>
        <w:jc w:val="both"/>
        <w:rPr>
          <w:rFonts w:ascii="Arial" w:eastAsia="Calibri" w:hAnsi="Arial" w:cs="Arial"/>
          <w:b/>
        </w:rPr>
      </w:pPr>
      <w:r w:rsidRPr="00E64639">
        <w:rPr>
          <w:rFonts w:ascii="Arial" w:eastAsia="Calibri" w:hAnsi="Arial" w:cs="Arial"/>
          <w:b/>
        </w:rPr>
        <w:t>Respitní péče</w:t>
      </w:r>
    </w:p>
    <w:p w14:paraId="442AB49D" w14:textId="77777777" w:rsidR="00C03425" w:rsidRPr="00E64639" w:rsidRDefault="00C03425" w:rsidP="00C03425">
      <w:pPr>
        <w:numPr>
          <w:ilvl w:val="0"/>
          <w:numId w:val="8"/>
        </w:numPr>
        <w:spacing w:after="0" w:line="240" w:lineRule="auto"/>
        <w:contextualSpacing/>
        <w:jc w:val="both"/>
        <w:rPr>
          <w:rFonts w:ascii="Arial" w:hAnsi="Arial" w:cs="Arial"/>
        </w:rPr>
      </w:pPr>
      <w:r w:rsidRPr="00E64639">
        <w:rPr>
          <w:rFonts w:ascii="Arial" w:eastAsia="Calibri" w:hAnsi="Arial" w:cs="Arial"/>
        </w:rPr>
        <w:t>Poskytovatel poskytne osobě pečující pomoc se zajištěním celodenní péče</w:t>
      </w:r>
      <w:r w:rsidR="00B31F70" w:rsidRPr="00E64639">
        <w:rPr>
          <w:rFonts w:ascii="Arial" w:eastAsia="Calibri" w:hAnsi="Arial" w:cs="Arial"/>
        </w:rPr>
        <w:t xml:space="preserve"> (respitní péče) o svěřené dítě</w:t>
      </w:r>
      <w:r w:rsidRPr="00E64639">
        <w:rPr>
          <w:rFonts w:ascii="Arial" w:eastAsia="Calibri" w:hAnsi="Arial" w:cs="Arial"/>
        </w:rPr>
        <w:t xml:space="preserve">/děti v rozsahu alespoň 14 kalendářních dnů v kalendářním roce dle </w:t>
      </w:r>
      <w:proofErr w:type="spellStart"/>
      <w:r w:rsidRPr="00E64639">
        <w:rPr>
          <w:rFonts w:ascii="Arial" w:eastAsia="Calibri" w:hAnsi="Arial" w:cs="Arial"/>
        </w:rPr>
        <w:t>ust</w:t>
      </w:r>
      <w:proofErr w:type="spellEnd"/>
      <w:r w:rsidRPr="00E64639">
        <w:rPr>
          <w:rFonts w:ascii="Arial" w:eastAsia="Calibri" w:hAnsi="Arial" w:cs="Arial"/>
        </w:rPr>
        <w:t xml:space="preserve">. § 47a odst. 2 písm. b) zákona, jestliže svěřené dítě dosáhlo aspoň věku 2 let. Čerpání respitní péče plánuje osoba pečující ve spolupráci s klíčovým pracovníkem v souladu se Standardy. </w:t>
      </w:r>
      <w:r w:rsidRPr="00E64639">
        <w:rPr>
          <w:rFonts w:ascii="Arial" w:hAnsi="Arial" w:cs="Arial"/>
        </w:rPr>
        <w:t xml:space="preserve">Celodenní péči o děti zajistí poskytovatel prostřednictvím organizací, které se touto činností zabývají. Poskytnutím služby se rozumí samotné zajištění péče o dítě, které je hrazeno ze státního příspěvku na výkon </w:t>
      </w:r>
      <w:r w:rsidRPr="00E64639">
        <w:rPr>
          <w:rFonts w:ascii="Arial" w:eastAsia="Calibri" w:hAnsi="Arial" w:cs="Arial"/>
        </w:rPr>
        <w:t>pěstounské</w:t>
      </w:r>
      <w:r w:rsidRPr="00E64639">
        <w:rPr>
          <w:rFonts w:ascii="Arial" w:hAnsi="Arial" w:cs="Arial"/>
        </w:rPr>
        <w:t xml:space="preserve"> péče. Případnou výši spoluúčasti osoby pečující na úhradě nákladů souvisejících s poskytnutím dočasné výpomoci včetně nákladů na stravu a ubytování svěřených dětí dohodnou smluvní strany nejpozději při zajištění dočasné výpomoci.</w:t>
      </w:r>
    </w:p>
    <w:p w14:paraId="355FC2DA" w14:textId="77777777" w:rsidR="00C03425" w:rsidRPr="00E64639" w:rsidRDefault="00C03425" w:rsidP="00C03425">
      <w:pPr>
        <w:contextualSpacing/>
        <w:jc w:val="both"/>
        <w:rPr>
          <w:rFonts w:ascii="Arial" w:eastAsia="Calibri" w:hAnsi="Arial" w:cs="Arial"/>
          <w:b/>
        </w:rPr>
      </w:pPr>
    </w:p>
    <w:p w14:paraId="35C2FA8A" w14:textId="77777777" w:rsidR="00C03425" w:rsidRPr="00E64639" w:rsidRDefault="00C03425" w:rsidP="00C03425">
      <w:pPr>
        <w:numPr>
          <w:ilvl w:val="0"/>
          <w:numId w:val="10"/>
        </w:numPr>
        <w:spacing w:after="0" w:line="240" w:lineRule="auto"/>
        <w:contextualSpacing/>
        <w:jc w:val="both"/>
        <w:rPr>
          <w:rFonts w:ascii="Arial" w:eastAsia="Calibri" w:hAnsi="Arial" w:cs="Arial"/>
          <w:b/>
        </w:rPr>
      </w:pPr>
      <w:r w:rsidRPr="00E64639">
        <w:rPr>
          <w:rFonts w:ascii="Arial" w:eastAsia="Calibri" w:hAnsi="Arial" w:cs="Arial"/>
          <w:b/>
        </w:rPr>
        <w:t>Zprostředkování odborné pomoci</w:t>
      </w:r>
    </w:p>
    <w:p w14:paraId="141255B4" w14:textId="77777777" w:rsidR="00C03425" w:rsidRPr="00E64639" w:rsidRDefault="00C03425" w:rsidP="00C03425">
      <w:pPr>
        <w:numPr>
          <w:ilvl w:val="0"/>
          <w:numId w:val="8"/>
        </w:numPr>
        <w:spacing w:after="0" w:line="240" w:lineRule="auto"/>
        <w:contextualSpacing/>
        <w:jc w:val="both"/>
        <w:rPr>
          <w:rFonts w:ascii="Arial" w:eastAsia="Calibri" w:hAnsi="Arial" w:cs="Arial"/>
        </w:rPr>
      </w:pPr>
      <w:r w:rsidRPr="00E64639">
        <w:rPr>
          <w:rFonts w:ascii="Arial" w:hAnsi="Arial" w:cs="Arial"/>
        </w:rPr>
        <w:t xml:space="preserve">Poskytovatel zajistí osobě pečující na její žádost psychologickou, terapeutickou nebo jinou odbornou pomoc dle § 47a odst. 2 písm. c) zákona alespoň jednou za 6 měsíců po sobě jdoucích v nezbytném rozsahu. Při podání žádosti osoby pečující o zprostředkování odborné pomoci se poskytovatel zavazuje její žádosti bezodkladně vyhovět. Služba je hrazena poskytovatelem ze státního příspěvku na výkon </w:t>
      </w:r>
      <w:r w:rsidRPr="00E64639">
        <w:rPr>
          <w:rFonts w:ascii="Arial" w:eastAsia="Calibri" w:hAnsi="Arial" w:cs="Arial"/>
        </w:rPr>
        <w:t>pěstounské</w:t>
      </w:r>
      <w:r w:rsidRPr="00E64639">
        <w:rPr>
          <w:rFonts w:ascii="Arial" w:hAnsi="Arial" w:cs="Arial"/>
        </w:rPr>
        <w:t xml:space="preserve"> péče.</w:t>
      </w:r>
    </w:p>
    <w:p w14:paraId="2B361743" w14:textId="77777777" w:rsidR="0029415C" w:rsidRPr="00E64639" w:rsidRDefault="0029415C" w:rsidP="0029415C">
      <w:pPr>
        <w:spacing w:after="0" w:line="240" w:lineRule="auto"/>
        <w:ind w:left="360"/>
        <w:contextualSpacing/>
        <w:jc w:val="both"/>
        <w:rPr>
          <w:rFonts w:ascii="Arial" w:hAnsi="Arial" w:cs="Arial"/>
        </w:rPr>
      </w:pPr>
    </w:p>
    <w:p w14:paraId="474A17E3" w14:textId="77777777" w:rsidR="00972776" w:rsidRDefault="00972776" w:rsidP="00C03425">
      <w:pPr>
        <w:contextualSpacing/>
        <w:jc w:val="both"/>
        <w:rPr>
          <w:rFonts w:ascii="Arial" w:eastAsia="Calibri" w:hAnsi="Arial" w:cs="Arial"/>
        </w:rPr>
      </w:pPr>
    </w:p>
    <w:p w14:paraId="2CDE93E1" w14:textId="77777777" w:rsidR="00105E72" w:rsidRDefault="00105E72" w:rsidP="00C03425">
      <w:pPr>
        <w:contextualSpacing/>
        <w:jc w:val="both"/>
        <w:rPr>
          <w:rFonts w:ascii="Arial" w:eastAsia="Calibri" w:hAnsi="Arial" w:cs="Arial"/>
        </w:rPr>
      </w:pPr>
    </w:p>
    <w:p w14:paraId="1B52A02D" w14:textId="77777777" w:rsidR="00105E72" w:rsidRDefault="00105E72" w:rsidP="00C03425">
      <w:pPr>
        <w:contextualSpacing/>
        <w:jc w:val="both"/>
        <w:rPr>
          <w:rFonts w:ascii="Arial" w:eastAsia="Calibri" w:hAnsi="Arial" w:cs="Arial"/>
        </w:rPr>
      </w:pPr>
    </w:p>
    <w:p w14:paraId="2CC4E67E" w14:textId="77777777" w:rsidR="00105E72" w:rsidRDefault="00105E72" w:rsidP="00C03425">
      <w:pPr>
        <w:contextualSpacing/>
        <w:jc w:val="both"/>
        <w:rPr>
          <w:rFonts w:ascii="Arial" w:eastAsia="Calibri" w:hAnsi="Arial" w:cs="Arial"/>
        </w:rPr>
      </w:pPr>
    </w:p>
    <w:p w14:paraId="469DC2B2" w14:textId="77777777" w:rsidR="00105E72" w:rsidRDefault="00105E72" w:rsidP="00C03425">
      <w:pPr>
        <w:contextualSpacing/>
        <w:jc w:val="both"/>
        <w:rPr>
          <w:rFonts w:ascii="Arial" w:eastAsia="Calibri" w:hAnsi="Arial" w:cs="Arial"/>
        </w:rPr>
      </w:pPr>
    </w:p>
    <w:p w14:paraId="7CCDB9AC" w14:textId="77777777" w:rsidR="00105E72" w:rsidRDefault="00105E72" w:rsidP="00C03425">
      <w:pPr>
        <w:contextualSpacing/>
        <w:jc w:val="both"/>
        <w:rPr>
          <w:rFonts w:ascii="Arial" w:eastAsia="Calibri" w:hAnsi="Arial" w:cs="Arial"/>
        </w:rPr>
      </w:pPr>
    </w:p>
    <w:p w14:paraId="47062251" w14:textId="77777777" w:rsidR="00972776" w:rsidRPr="00E64639" w:rsidRDefault="00972776" w:rsidP="00C03425">
      <w:pPr>
        <w:contextualSpacing/>
        <w:jc w:val="both"/>
        <w:rPr>
          <w:rFonts w:ascii="Arial" w:eastAsia="Calibri" w:hAnsi="Arial" w:cs="Arial"/>
        </w:rPr>
      </w:pPr>
    </w:p>
    <w:p w14:paraId="2910A9E8" w14:textId="007F41E9" w:rsidR="00C03425" w:rsidRPr="00E64639" w:rsidRDefault="00C03425" w:rsidP="00F36E7C">
      <w:pPr>
        <w:numPr>
          <w:ilvl w:val="0"/>
          <w:numId w:val="6"/>
        </w:numPr>
        <w:spacing w:after="0" w:line="240" w:lineRule="auto"/>
        <w:ind w:left="0" w:firstLine="0"/>
        <w:jc w:val="center"/>
        <w:outlineLvl w:val="0"/>
        <w:rPr>
          <w:rFonts w:ascii="Arial" w:eastAsia="Calibri" w:hAnsi="Arial" w:cs="Arial"/>
          <w:b/>
        </w:rPr>
      </w:pPr>
      <w:r w:rsidRPr="00E64639">
        <w:rPr>
          <w:rFonts w:ascii="Arial" w:eastAsia="Calibri" w:hAnsi="Arial" w:cs="Arial"/>
          <w:b/>
        </w:rPr>
        <w:lastRenderedPageBreak/>
        <w:t xml:space="preserve">Povinnosti </w:t>
      </w:r>
      <w:r w:rsidR="00983D1B" w:rsidRPr="00E64639">
        <w:rPr>
          <w:rFonts w:ascii="Arial" w:eastAsia="Calibri" w:hAnsi="Arial" w:cs="Arial"/>
          <w:b/>
        </w:rPr>
        <w:t>osob pečujících</w:t>
      </w:r>
    </w:p>
    <w:p w14:paraId="7F52FDF2" w14:textId="77777777" w:rsidR="00C03425" w:rsidRPr="00E64639" w:rsidRDefault="00C03425" w:rsidP="00C03425">
      <w:pPr>
        <w:ind w:left="1080"/>
        <w:outlineLvl w:val="0"/>
        <w:rPr>
          <w:rFonts w:ascii="Arial" w:eastAsia="Calibri" w:hAnsi="Arial" w:cs="Arial"/>
          <w:b/>
        </w:rPr>
      </w:pPr>
    </w:p>
    <w:p w14:paraId="2DE536DC" w14:textId="7C14E158" w:rsidR="00C03425" w:rsidRPr="00E64639" w:rsidRDefault="00C03425" w:rsidP="00C03425">
      <w:pPr>
        <w:numPr>
          <w:ilvl w:val="0"/>
          <w:numId w:val="11"/>
        </w:numPr>
        <w:spacing w:after="0" w:line="240" w:lineRule="auto"/>
        <w:jc w:val="both"/>
        <w:rPr>
          <w:rFonts w:ascii="Arial" w:eastAsia="Calibri" w:hAnsi="Arial" w:cs="Arial"/>
          <w:b/>
        </w:rPr>
      </w:pPr>
      <w:r w:rsidRPr="00E64639">
        <w:rPr>
          <w:rFonts w:ascii="Arial" w:eastAsia="Calibri" w:hAnsi="Arial" w:cs="Arial"/>
          <w:b/>
        </w:rPr>
        <w:t xml:space="preserve">Kontakt dětí v péči </w:t>
      </w:r>
      <w:r w:rsidR="00983D1B" w:rsidRPr="00E64639">
        <w:rPr>
          <w:rFonts w:ascii="Arial" w:eastAsia="Calibri" w:hAnsi="Arial" w:cs="Arial"/>
          <w:b/>
        </w:rPr>
        <w:t xml:space="preserve">3. osoby </w:t>
      </w:r>
      <w:r w:rsidRPr="00E64639">
        <w:rPr>
          <w:rFonts w:ascii="Arial" w:eastAsia="Calibri" w:hAnsi="Arial" w:cs="Arial"/>
          <w:b/>
        </w:rPr>
        <w:t>s vlastní rodinou</w:t>
      </w:r>
    </w:p>
    <w:p w14:paraId="4D7658D5" w14:textId="77777777" w:rsidR="00C03425" w:rsidRPr="00E64639" w:rsidRDefault="00C03425" w:rsidP="00C03425">
      <w:pPr>
        <w:numPr>
          <w:ilvl w:val="0"/>
          <w:numId w:val="2"/>
        </w:numPr>
        <w:spacing w:after="0" w:line="240" w:lineRule="auto"/>
        <w:contextualSpacing/>
        <w:jc w:val="both"/>
        <w:rPr>
          <w:rFonts w:ascii="Arial" w:eastAsia="Calibri" w:hAnsi="Arial" w:cs="Arial"/>
        </w:rPr>
      </w:pPr>
      <w:r w:rsidRPr="00E64639">
        <w:rPr>
          <w:rFonts w:ascii="Arial" w:hAnsi="Arial" w:cs="Arial"/>
        </w:rPr>
        <w:t>Osoba pečující má právo na podporu a pomoc při udržování kontaktu dítěte s osobami dítěti blízkými, zejména s jeho rodiči. V případě potřeby může požádat o pomoc při zajištění místa a asistence při realizaci styku dítěte s osobami jemu blízkými</w:t>
      </w:r>
      <w:r w:rsidR="00F35C88" w:rsidRPr="00E64639">
        <w:rPr>
          <w:rFonts w:ascii="Arial" w:hAnsi="Arial" w:cs="Arial"/>
        </w:rPr>
        <w:t>.</w:t>
      </w:r>
    </w:p>
    <w:p w14:paraId="503AC516" w14:textId="77777777" w:rsidR="001412E7" w:rsidRPr="00E64639" w:rsidRDefault="001412E7" w:rsidP="001412E7">
      <w:pPr>
        <w:spacing w:after="0" w:line="240" w:lineRule="auto"/>
        <w:ind w:left="360"/>
        <w:contextualSpacing/>
        <w:jc w:val="both"/>
        <w:rPr>
          <w:rFonts w:ascii="Arial" w:eastAsia="Calibri" w:hAnsi="Arial" w:cs="Arial"/>
        </w:rPr>
      </w:pPr>
    </w:p>
    <w:p w14:paraId="79A7B16F" w14:textId="77777777" w:rsidR="00C03425" w:rsidRPr="00E64639" w:rsidRDefault="00C03425" w:rsidP="00C03425">
      <w:pPr>
        <w:numPr>
          <w:ilvl w:val="0"/>
          <w:numId w:val="2"/>
        </w:numPr>
        <w:spacing w:after="0" w:line="240" w:lineRule="auto"/>
        <w:contextualSpacing/>
        <w:jc w:val="both"/>
        <w:rPr>
          <w:rFonts w:ascii="Arial" w:eastAsia="Calibri" w:hAnsi="Arial" w:cs="Arial"/>
        </w:rPr>
      </w:pPr>
      <w:r w:rsidRPr="00E64639">
        <w:rPr>
          <w:rFonts w:ascii="Arial" w:eastAsia="Calibri" w:hAnsi="Arial" w:cs="Arial"/>
        </w:rPr>
        <w:t>Forma (osobní, telefonická, písemná), místo a četnost kontaktu vychází z dohody všech zúčastněných stran</w:t>
      </w:r>
      <w:r w:rsidR="001412E7" w:rsidRPr="00E64639">
        <w:rPr>
          <w:rFonts w:ascii="Arial" w:eastAsia="Calibri" w:hAnsi="Arial" w:cs="Arial"/>
        </w:rPr>
        <w:t xml:space="preserve"> nebo z rozhodnutí soudu</w:t>
      </w:r>
      <w:r w:rsidRPr="00E64639">
        <w:rPr>
          <w:rFonts w:ascii="Arial" w:eastAsia="Calibri" w:hAnsi="Arial" w:cs="Arial"/>
        </w:rPr>
        <w:t>.</w:t>
      </w:r>
    </w:p>
    <w:p w14:paraId="314EE45D" w14:textId="77777777" w:rsidR="00C03425" w:rsidRPr="00E64639" w:rsidRDefault="00C03425" w:rsidP="00C03425">
      <w:pPr>
        <w:contextualSpacing/>
        <w:jc w:val="both"/>
        <w:rPr>
          <w:rFonts w:ascii="Arial" w:eastAsia="Calibri" w:hAnsi="Arial" w:cs="Arial"/>
        </w:rPr>
      </w:pPr>
    </w:p>
    <w:p w14:paraId="3A9B9323" w14:textId="77777777" w:rsidR="00C03425" w:rsidRPr="00E64639" w:rsidRDefault="00C03425" w:rsidP="00C03425">
      <w:pPr>
        <w:numPr>
          <w:ilvl w:val="0"/>
          <w:numId w:val="2"/>
        </w:numPr>
        <w:spacing w:after="0" w:line="240" w:lineRule="auto"/>
        <w:contextualSpacing/>
        <w:jc w:val="both"/>
        <w:rPr>
          <w:rFonts w:ascii="Arial" w:eastAsia="Calibri" w:hAnsi="Arial" w:cs="Arial"/>
        </w:rPr>
      </w:pPr>
      <w:r w:rsidRPr="00E64639">
        <w:rPr>
          <w:rFonts w:ascii="Arial" w:eastAsia="Calibri" w:hAnsi="Arial" w:cs="Arial"/>
        </w:rPr>
        <w:t>Průběh kontaktu, pokud probíhá, je průběžně vyhodnocován klíčovým pracovníkem, a to buď na základě vlastní účasti klíčového pracovníka při kontaktu, nebo na základě zpráv získaných od zúčastněných odborníků.</w:t>
      </w:r>
    </w:p>
    <w:p w14:paraId="7D6866E6" w14:textId="77777777" w:rsidR="00C03425" w:rsidRPr="00E64639" w:rsidRDefault="00C03425" w:rsidP="00C03425">
      <w:pPr>
        <w:contextualSpacing/>
        <w:jc w:val="both"/>
        <w:rPr>
          <w:rFonts w:ascii="Arial" w:eastAsia="Calibri" w:hAnsi="Arial" w:cs="Arial"/>
        </w:rPr>
      </w:pPr>
    </w:p>
    <w:p w14:paraId="294086CF" w14:textId="77777777" w:rsidR="00C03425" w:rsidRPr="00E64639" w:rsidRDefault="00C03425" w:rsidP="00C03425">
      <w:pPr>
        <w:numPr>
          <w:ilvl w:val="0"/>
          <w:numId w:val="2"/>
        </w:numPr>
        <w:spacing w:after="0" w:line="240" w:lineRule="auto"/>
        <w:contextualSpacing/>
        <w:jc w:val="both"/>
        <w:rPr>
          <w:rFonts w:ascii="Arial" w:eastAsia="Calibri" w:hAnsi="Arial" w:cs="Arial"/>
        </w:rPr>
      </w:pPr>
      <w:r w:rsidRPr="00E64639">
        <w:rPr>
          <w:rFonts w:ascii="Arial" w:eastAsia="Calibri" w:hAnsi="Arial" w:cs="Arial"/>
        </w:rPr>
        <w:t>Osoba pečující se může obracet na klíčového pracovníka v případě jakýchkoliv problémů spojených s kontakty dětí s vlastní rodinou.</w:t>
      </w:r>
    </w:p>
    <w:p w14:paraId="2B80736A" w14:textId="77777777" w:rsidR="00C03425" w:rsidRPr="00E64639" w:rsidRDefault="00C03425" w:rsidP="00C03425">
      <w:pPr>
        <w:ind w:left="720"/>
        <w:contextualSpacing/>
        <w:jc w:val="both"/>
        <w:rPr>
          <w:rFonts w:ascii="Arial" w:eastAsia="Calibri" w:hAnsi="Arial" w:cs="Arial"/>
        </w:rPr>
      </w:pPr>
    </w:p>
    <w:p w14:paraId="79D87688" w14:textId="77777777" w:rsidR="00C03425" w:rsidRPr="00E64639" w:rsidRDefault="00C03425" w:rsidP="00C03425">
      <w:pPr>
        <w:numPr>
          <w:ilvl w:val="0"/>
          <w:numId w:val="11"/>
        </w:numPr>
        <w:spacing w:after="0" w:line="240" w:lineRule="auto"/>
        <w:jc w:val="both"/>
        <w:rPr>
          <w:rFonts w:ascii="Arial" w:eastAsia="Calibri" w:hAnsi="Arial" w:cs="Arial"/>
          <w:b/>
        </w:rPr>
      </w:pPr>
      <w:r w:rsidRPr="00E64639">
        <w:rPr>
          <w:rFonts w:ascii="Arial" w:eastAsia="Calibri" w:hAnsi="Arial" w:cs="Arial"/>
          <w:b/>
        </w:rPr>
        <w:t>Zvyšování znalostí a dovedností osoby pečující; vzdělávací plán</w:t>
      </w:r>
    </w:p>
    <w:p w14:paraId="0048351F" w14:textId="4B2B812B" w:rsidR="00C03425" w:rsidRPr="00E64639" w:rsidRDefault="00C03425" w:rsidP="00C03425">
      <w:pPr>
        <w:numPr>
          <w:ilvl w:val="0"/>
          <w:numId w:val="2"/>
        </w:numPr>
        <w:spacing w:after="0" w:line="240" w:lineRule="auto"/>
        <w:contextualSpacing/>
        <w:jc w:val="both"/>
        <w:rPr>
          <w:rFonts w:ascii="Arial" w:eastAsia="Calibri" w:hAnsi="Arial" w:cs="Arial"/>
        </w:rPr>
      </w:pPr>
      <w:r w:rsidRPr="00E64639">
        <w:rPr>
          <w:rFonts w:ascii="Arial" w:hAnsi="Arial" w:cs="Arial"/>
        </w:rPr>
        <w:t xml:space="preserve">Osoba pečující se zavazuje, že si bude zvyšovat odborné znalosti a dovednosti v oblasti výchovy a péče o děti v rozsahu alespoň </w:t>
      </w:r>
      <w:r w:rsidR="00983D1B" w:rsidRPr="007F3974">
        <w:rPr>
          <w:rFonts w:ascii="Arial" w:hAnsi="Arial" w:cs="Arial"/>
          <w:color w:val="EE0000"/>
        </w:rPr>
        <w:t>18</w:t>
      </w:r>
      <w:r w:rsidR="007F3974" w:rsidRPr="007F3974">
        <w:rPr>
          <w:rFonts w:ascii="Arial" w:hAnsi="Arial" w:cs="Arial"/>
          <w:color w:val="EE0000"/>
        </w:rPr>
        <w:t>/24</w:t>
      </w:r>
      <w:r w:rsidRPr="007F3974">
        <w:rPr>
          <w:rFonts w:ascii="Arial" w:hAnsi="Arial" w:cs="Arial"/>
          <w:color w:val="EE0000"/>
        </w:rPr>
        <w:t xml:space="preserve"> </w:t>
      </w:r>
      <w:r w:rsidRPr="00E64639">
        <w:rPr>
          <w:rFonts w:ascii="Arial" w:hAnsi="Arial" w:cs="Arial"/>
        </w:rPr>
        <w:t xml:space="preserve">hodin v době 12 kalendářních měsíců po sobě jdoucích. Poskytovatel seznámí osobu pečující s doporučenými vzdělávacími programy, které může v daném roce absolvovat. Osoba pečující sdělí poskytovateli, které vzdělávací programy má zájem absolvovat. Poskytovatel vybrané vzdělávací programy osobě pečující zprostředkuje nebo zajistí. Pokud si osoba pečující nevybere vhodný vzdělávací program, poskytovatel jí vhodný vzdělávací program určí a zajistí sám. Osoba pečující se zavazuje, že bude poskytovatele bezodkladně informovat o absolvování vzdělávacích programů. Náklady spojené se samotným vzděláváním osoby pečující jsou hrazeny poskytovatelem ze státního příspěvku na výkon </w:t>
      </w:r>
      <w:r w:rsidRPr="00E64639">
        <w:rPr>
          <w:rFonts w:ascii="Arial" w:eastAsia="Calibri" w:hAnsi="Arial" w:cs="Arial"/>
        </w:rPr>
        <w:t>pěstounské</w:t>
      </w:r>
      <w:r w:rsidRPr="00E64639">
        <w:rPr>
          <w:rFonts w:ascii="Arial" w:hAnsi="Arial" w:cs="Arial"/>
        </w:rPr>
        <w:t xml:space="preserve"> péče.</w:t>
      </w:r>
    </w:p>
    <w:p w14:paraId="6D2AA786" w14:textId="77777777" w:rsidR="00C03425" w:rsidRPr="00E64639" w:rsidRDefault="00C03425" w:rsidP="00C03425">
      <w:pPr>
        <w:ind w:left="360"/>
        <w:contextualSpacing/>
        <w:jc w:val="both"/>
        <w:rPr>
          <w:rFonts w:ascii="Arial" w:eastAsia="Calibri" w:hAnsi="Arial" w:cs="Arial"/>
        </w:rPr>
      </w:pPr>
    </w:p>
    <w:p w14:paraId="1869A18A" w14:textId="77777777" w:rsidR="00C03425" w:rsidRPr="00E64639" w:rsidRDefault="00C03425" w:rsidP="00C03425">
      <w:pPr>
        <w:numPr>
          <w:ilvl w:val="0"/>
          <w:numId w:val="2"/>
        </w:numPr>
        <w:spacing w:after="0" w:line="240" w:lineRule="auto"/>
        <w:contextualSpacing/>
        <w:jc w:val="both"/>
        <w:rPr>
          <w:rFonts w:ascii="Arial" w:eastAsia="Calibri" w:hAnsi="Arial" w:cs="Arial"/>
        </w:rPr>
      </w:pPr>
      <w:r w:rsidRPr="00E64639">
        <w:rPr>
          <w:rFonts w:ascii="Arial" w:eastAsia="Calibri" w:hAnsi="Arial" w:cs="Arial"/>
        </w:rPr>
        <w:t>Poskytovatel v rámci vlastní činnosti může zajišťovat vzdělávání pro pečující osobu například prostřednictvím odpoledních klubů, vzdělávacími semináři, víkendovými pobyty pro náhradní rodiny, týdenními pobyty nebo individuálními konzultacemi (nad rámec kontaktů s klíčovým pracovníkem).</w:t>
      </w:r>
    </w:p>
    <w:p w14:paraId="2766F58A" w14:textId="77777777" w:rsidR="00C03425" w:rsidRPr="00E64639" w:rsidRDefault="00C03425" w:rsidP="00C03425">
      <w:pPr>
        <w:contextualSpacing/>
        <w:jc w:val="both"/>
        <w:rPr>
          <w:rFonts w:ascii="Arial" w:eastAsia="Calibri" w:hAnsi="Arial" w:cs="Arial"/>
        </w:rPr>
      </w:pPr>
    </w:p>
    <w:p w14:paraId="33E670C5" w14:textId="77777777" w:rsidR="00C03425" w:rsidRDefault="00C03425" w:rsidP="00C03425">
      <w:pPr>
        <w:numPr>
          <w:ilvl w:val="0"/>
          <w:numId w:val="2"/>
        </w:numPr>
        <w:spacing w:after="0" w:line="240" w:lineRule="auto"/>
        <w:contextualSpacing/>
        <w:jc w:val="both"/>
        <w:rPr>
          <w:rFonts w:ascii="Arial" w:eastAsia="Calibri" w:hAnsi="Arial" w:cs="Arial"/>
        </w:rPr>
      </w:pPr>
      <w:r w:rsidRPr="00E64639">
        <w:rPr>
          <w:rFonts w:ascii="Arial" w:eastAsia="Calibri" w:hAnsi="Arial" w:cs="Arial"/>
        </w:rPr>
        <w:t>Klíčový pracovník spolu s osobou pečující zaznamená absolvované vzdělání do vzdělávacího plánu pěstounů,</w:t>
      </w:r>
      <w:r w:rsidRPr="00E64639">
        <w:rPr>
          <w:rFonts w:ascii="Arial" w:eastAsia="Calibri" w:hAnsi="Arial" w:cs="Arial"/>
          <w:color w:val="00B050"/>
        </w:rPr>
        <w:t xml:space="preserve"> </w:t>
      </w:r>
      <w:r w:rsidRPr="00E64639">
        <w:rPr>
          <w:rFonts w:ascii="Arial" w:eastAsia="Calibri" w:hAnsi="Arial" w:cs="Arial"/>
        </w:rPr>
        <w:t>eviduje osvědčení, která osoba pečující získá.</w:t>
      </w:r>
    </w:p>
    <w:p w14:paraId="5A564CEC" w14:textId="77777777" w:rsidR="00972776" w:rsidRDefault="00972776" w:rsidP="00972776">
      <w:pPr>
        <w:pStyle w:val="Odstavecseseznamem"/>
        <w:rPr>
          <w:rFonts w:ascii="Arial" w:eastAsia="Calibri" w:hAnsi="Arial" w:cs="Arial"/>
        </w:rPr>
      </w:pPr>
    </w:p>
    <w:p w14:paraId="046CBB33" w14:textId="77777777" w:rsidR="00972776" w:rsidRPr="00E64639" w:rsidRDefault="00972776" w:rsidP="00972776">
      <w:pPr>
        <w:spacing w:after="0" w:line="240" w:lineRule="auto"/>
        <w:ind w:left="360"/>
        <w:contextualSpacing/>
        <w:jc w:val="both"/>
        <w:rPr>
          <w:rFonts w:ascii="Arial" w:eastAsia="Calibri" w:hAnsi="Arial" w:cs="Arial"/>
        </w:rPr>
      </w:pPr>
    </w:p>
    <w:p w14:paraId="2A8113E7" w14:textId="77777777" w:rsidR="00C03425" w:rsidRPr="00E64639" w:rsidRDefault="00C03425" w:rsidP="00C03425">
      <w:pPr>
        <w:ind w:left="360"/>
        <w:contextualSpacing/>
        <w:jc w:val="both"/>
        <w:rPr>
          <w:rFonts w:ascii="Arial" w:eastAsia="Calibri" w:hAnsi="Arial" w:cs="Arial"/>
        </w:rPr>
      </w:pPr>
    </w:p>
    <w:p w14:paraId="02C58D1C" w14:textId="77777777" w:rsidR="00972776" w:rsidRPr="00A67794" w:rsidRDefault="00972776" w:rsidP="00972776">
      <w:pPr>
        <w:keepNext/>
        <w:jc w:val="center"/>
        <w:outlineLvl w:val="0"/>
        <w:rPr>
          <w:rFonts w:ascii="Arial" w:eastAsia="Calibri" w:hAnsi="Arial" w:cs="Arial"/>
          <w:b/>
        </w:rPr>
      </w:pPr>
      <w:r w:rsidRPr="00A67794">
        <w:rPr>
          <w:rFonts w:ascii="Arial" w:eastAsia="Calibri" w:hAnsi="Arial" w:cs="Arial"/>
          <w:b/>
        </w:rPr>
        <w:t>V. Práva dětí</w:t>
      </w:r>
    </w:p>
    <w:p w14:paraId="6FC3161A" w14:textId="77777777" w:rsidR="00972776" w:rsidRPr="00A67794" w:rsidRDefault="00972776" w:rsidP="00972776">
      <w:pPr>
        <w:pStyle w:val="Odstavecseseznamem"/>
        <w:numPr>
          <w:ilvl w:val="0"/>
          <w:numId w:val="13"/>
        </w:numPr>
        <w:ind w:left="426" w:hanging="426"/>
        <w:contextualSpacing/>
        <w:jc w:val="both"/>
        <w:rPr>
          <w:rFonts w:ascii="Arial" w:eastAsia="Calibri" w:hAnsi="Arial" w:cs="Arial"/>
          <w:sz w:val="22"/>
          <w:szCs w:val="22"/>
        </w:rPr>
      </w:pPr>
      <w:r w:rsidRPr="00A67794">
        <w:rPr>
          <w:rFonts w:ascii="Arial" w:eastAsia="Calibri" w:hAnsi="Arial" w:cs="Arial"/>
          <w:sz w:val="22"/>
          <w:szCs w:val="22"/>
        </w:rPr>
        <w:t xml:space="preserve">Dítě má právo být slyšeno a vyjádřit svůj názor dle </w:t>
      </w:r>
      <w:proofErr w:type="spellStart"/>
      <w:r w:rsidRPr="00A67794">
        <w:rPr>
          <w:rFonts w:ascii="Arial" w:hAnsi="Arial" w:cs="Arial"/>
          <w:sz w:val="22"/>
          <w:szCs w:val="22"/>
        </w:rPr>
        <w:t>ust</w:t>
      </w:r>
      <w:proofErr w:type="spellEnd"/>
      <w:r w:rsidRPr="00A67794">
        <w:rPr>
          <w:rFonts w:ascii="Arial" w:hAnsi="Arial" w:cs="Arial"/>
          <w:sz w:val="22"/>
          <w:szCs w:val="22"/>
        </w:rPr>
        <w:t>. § 8 zákona č. 359/1999 Sb., o sociálně-právní ochraně dětí, ve znění pozdějších předpisů, jež chrání právo dítěte vyjádřit své názory bez přítomnosti osob odpovědných za výchovu dítěte.</w:t>
      </w:r>
    </w:p>
    <w:p w14:paraId="2A33E6B9" w14:textId="77777777" w:rsidR="00972776" w:rsidRPr="00A67794" w:rsidRDefault="00972776" w:rsidP="00972776">
      <w:pPr>
        <w:pStyle w:val="Odstavecseseznamem"/>
        <w:ind w:left="426"/>
        <w:contextualSpacing/>
        <w:jc w:val="both"/>
        <w:rPr>
          <w:rFonts w:ascii="Arial" w:eastAsia="Calibri" w:hAnsi="Arial" w:cs="Arial"/>
        </w:rPr>
      </w:pPr>
    </w:p>
    <w:p w14:paraId="24271AC1" w14:textId="77777777" w:rsidR="00972776" w:rsidRPr="00A67794" w:rsidRDefault="00972776" w:rsidP="00972776">
      <w:pPr>
        <w:pStyle w:val="Odstavecseseznamem"/>
        <w:numPr>
          <w:ilvl w:val="0"/>
          <w:numId w:val="13"/>
        </w:numPr>
        <w:ind w:left="426" w:hanging="426"/>
        <w:contextualSpacing/>
        <w:jc w:val="both"/>
        <w:rPr>
          <w:rFonts w:ascii="Arial" w:eastAsia="Calibri" w:hAnsi="Arial" w:cs="Arial"/>
          <w:sz w:val="22"/>
          <w:szCs w:val="22"/>
        </w:rPr>
      </w:pPr>
      <w:r w:rsidRPr="00A67794">
        <w:rPr>
          <w:rFonts w:ascii="Arial" w:hAnsi="Arial" w:cs="Arial"/>
          <w:sz w:val="22"/>
          <w:szCs w:val="22"/>
        </w:rPr>
        <w:t>Pokud to není v rozporu s bezpečím a zájmy dítěte, má dítě právo udržovat vztahy a kontakty s biologickou rodinou.</w:t>
      </w:r>
    </w:p>
    <w:p w14:paraId="0B3A25E6" w14:textId="77777777" w:rsidR="00972776" w:rsidRPr="00A67794" w:rsidRDefault="00972776" w:rsidP="00972776">
      <w:pPr>
        <w:contextualSpacing/>
        <w:jc w:val="both"/>
        <w:rPr>
          <w:rFonts w:ascii="Arial" w:eastAsia="Calibri" w:hAnsi="Arial" w:cs="Arial"/>
        </w:rPr>
      </w:pPr>
    </w:p>
    <w:p w14:paraId="50CC9C7B" w14:textId="77777777" w:rsidR="00972776" w:rsidRDefault="00972776" w:rsidP="00972776">
      <w:pPr>
        <w:pStyle w:val="Odstavecseseznamem"/>
        <w:numPr>
          <w:ilvl w:val="0"/>
          <w:numId w:val="13"/>
        </w:numPr>
        <w:ind w:left="426" w:hanging="426"/>
        <w:contextualSpacing/>
        <w:jc w:val="both"/>
        <w:rPr>
          <w:rFonts w:ascii="Arial" w:eastAsia="Calibri" w:hAnsi="Arial" w:cs="Arial"/>
          <w:sz w:val="22"/>
          <w:szCs w:val="22"/>
        </w:rPr>
      </w:pPr>
      <w:r w:rsidRPr="00A67794">
        <w:rPr>
          <w:rFonts w:ascii="Arial" w:eastAsia="Calibri" w:hAnsi="Arial" w:cs="Arial"/>
          <w:sz w:val="22"/>
          <w:szCs w:val="22"/>
        </w:rPr>
        <w:t xml:space="preserve">Dítě má právo na to vyrůstat v podnětném prostředí s respektem k jeho důstojnosti, soukromí a rozvoji. Pěstoun toto podnětné prostředí podporuje využíváním nabídek </w:t>
      </w:r>
      <w:r w:rsidRPr="00A67794">
        <w:rPr>
          <w:rFonts w:ascii="Arial" w:eastAsia="Calibri" w:hAnsi="Arial" w:cs="Arial"/>
          <w:sz w:val="22"/>
          <w:szCs w:val="22"/>
        </w:rPr>
        <w:lastRenderedPageBreak/>
        <w:t>doprovázející organizace aj.</w:t>
      </w:r>
      <w:r w:rsidRPr="00A67794">
        <w:rPr>
          <w:rFonts w:ascii="Arial" w:eastAsia="Calibri" w:hAnsi="Arial" w:cs="Arial"/>
          <w:i/>
          <w:iCs/>
          <w:sz w:val="22"/>
          <w:szCs w:val="22"/>
        </w:rPr>
        <w:t xml:space="preserve">, </w:t>
      </w:r>
      <w:r w:rsidRPr="00A67794">
        <w:rPr>
          <w:rFonts w:ascii="Arial" w:eastAsia="Calibri" w:hAnsi="Arial" w:cs="Arial"/>
          <w:sz w:val="22"/>
          <w:szCs w:val="22"/>
        </w:rPr>
        <w:t>jako je vzdělávání či psychologické poradenství, které volí s ohledem na potřeby dítěte.</w:t>
      </w:r>
    </w:p>
    <w:p w14:paraId="549BEFCD" w14:textId="77777777" w:rsidR="00972776" w:rsidRPr="00A67794" w:rsidRDefault="00972776" w:rsidP="00972776">
      <w:pPr>
        <w:pStyle w:val="Odstavecseseznamem"/>
        <w:rPr>
          <w:rFonts w:ascii="Arial" w:eastAsia="Calibri" w:hAnsi="Arial" w:cs="Arial"/>
          <w:sz w:val="22"/>
          <w:szCs w:val="22"/>
        </w:rPr>
      </w:pPr>
    </w:p>
    <w:p w14:paraId="7D4B727F" w14:textId="77777777" w:rsidR="00972776" w:rsidRPr="00A67794" w:rsidRDefault="00972776" w:rsidP="00972776">
      <w:pPr>
        <w:pStyle w:val="Odstavecseseznamem"/>
        <w:numPr>
          <w:ilvl w:val="0"/>
          <w:numId w:val="13"/>
        </w:numPr>
        <w:ind w:left="426" w:hanging="426"/>
        <w:contextualSpacing/>
        <w:jc w:val="both"/>
        <w:rPr>
          <w:rFonts w:ascii="Arial" w:eastAsia="Calibri" w:hAnsi="Arial" w:cs="Arial"/>
          <w:sz w:val="22"/>
          <w:szCs w:val="22"/>
        </w:rPr>
      </w:pPr>
      <w:r w:rsidRPr="00A67794">
        <w:rPr>
          <w:rFonts w:ascii="Arial" w:eastAsia="Calibri" w:hAnsi="Arial" w:cs="Arial"/>
        </w:rPr>
        <w:t>D</w:t>
      </w:r>
      <w:r w:rsidRPr="00A67794">
        <w:rPr>
          <w:rFonts w:ascii="Arial" w:eastAsia="Calibri" w:hAnsi="Arial" w:cs="Arial"/>
          <w:sz w:val="22"/>
          <w:szCs w:val="22"/>
        </w:rPr>
        <w:t>ítě má právo na to, aby bylo s jeho životním příběhem nakládáno důstojně a citlivě.</w:t>
      </w:r>
    </w:p>
    <w:p w14:paraId="34E552B2" w14:textId="77777777" w:rsidR="00C03425" w:rsidRPr="00E64639" w:rsidRDefault="00C03425" w:rsidP="00C03425">
      <w:pPr>
        <w:ind w:left="360"/>
        <w:contextualSpacing/>
        <w:jc w:val="both"/>
        <w:rPr>
          <w:rFonts w:ascii="Arial" w:eastAsia="Calibri" w:hAnsi="Arial" w:cs="Arial"/>
        </w:rPr>
      </w:pPr>
    </w:p>
    <w:p w14:paraId="575694CC" w14:textId="57745F90" w:rsidR="00C03425" w:rsidRPr="00972776" w:rsidRDefault="00C03425" w:rsidP="00972776">
      <w:pPr>
        <w:pStyle w:val="Odstavecseseznamem"/>
        <w:keepNext/>
        <w:numPr>
          <w:ilvl w:val="0"/>
          <w:numId w:val="14"/>
        </w:numPr>
        <w:jc w:val="center"/>
        <w:outlineLvl w:val="0"/>
        <w:rPr>
          <w:rFonts w:ascii="Arial" w:eastAsia="Calibri" w:hAnsi="Arial" w:cs="Arial"/>
          <w:b/>
        </w:rPr>
      </w:pPr>
      <w:r w:rsidRPr="00972776">
        <w:rPr>
          <w:rFonts w:ascii="Arial" w:eastAsia="Calibri" w:hAnsi="Arial" w:cs="Arial"/>
          <w:b/>
        </w:rPr>
        <w:t>Dohled nad výkonem pěstounské/poručenské péče</w:t>
      </w:r>
    </w:p>
    <w:p w14:paraId="2F9734BF" w14:textId="77777777" w:rsidR="00C03425" w:rsidRPr="00E64639" w:rsidRDefault="00C03425" w:rsidP="00C03425">
      <w:pPr>
        <w:keepNext/>
        <w:ind w:left="1080"/>
        <w:outlineLvl w:val="0"/>
        <w:rPr>
          <w:rFonts w:ascii="Arial" w:eastAsia="Calibri" w:hAnsi="Arial" w:cs="Arial"/>
          <w:b/>
        </w:rPr>
      </w:pPr>
    </w:p>
    <w:p w14:paraId="56CF46AC" w14:textId="77777777" w:rsidR="00C03425" w:rsidRPr="00E63B4A" w:rsidRDefault="00C03425" w:rsidP="00C03425">
      <w:pPr>
        <w:numPr>
          <w:ilvl w:val="0"/>
          <w:numId w:val="3"/>
        </w:numPr>
        <w:spacing w:after="0" w:line="240" w:lineRule="auto"/>
        <w:jc w:val="both"/>
        <w:rPr>
          <w:rFonts w:ascii="Arial" w:eastAsia="Calibri" w:hAnsi="Arial" w:cs="Arial"/>
          <w:color w:val="000000"/>
        </w:rPr>
      </w:pPr>
      <w:r w:rsidRPr="00E64639">
        <w:rPr>
          <w:rFonts w:ascii="Arial" w:hAnsi="Arial" w:cs="Arial"/>
        </w:rPr>
        <w:t xml:space="preserve">Osoba pečující se zavazuje spolupracovat s poskytovatelem při sledování naplňování dohody o výkonu </w:t>
      </w:r>
      <w:r w:rsidRPr="00E64639">
        <w:rPr>
          <w:rFonts w:ascii="Arial" w:eastAsia="Calibri" w:hAnsi="Arial" w:cs="Arial"/>
        </w:rPr>
        <w:t>pěstounské</w:t>
      </w:r>
      <w:r w:rsidRPr="00E64639">
        <w:rPr>
          <w:rFonts w:ascii="Arial" w:hAnsi="Arial" w:cs="Arial"/>
        </w:rPr>
        <w:t xml:space="preserve"> péče v souladu s ustanovením § 47b odst. 5 zákona. Vedle toho se osoba pečující zavazuje, že bude poskytovatele bez zbytečného odkladu informovat o všech podstatných skutečnostech a změnách rozhodných pro výkon péče o svěřené děti.</w:t>
      </w:r>
    </w:p>
    <w:p w14:paraId="5C051BFA" w14:textId="77777777" w:rsidR="00E63B4A" w:rsidRPr="00E64639" w:rsidRDefault="00E63B4A" w:rsidP="00E63B4A">
      <w:pPr>
        <w:spacing w:after="0" w:line="240" w:lineRule="auto"/>
        <w:ind w:left="360"/>
        <w:jc w:val="both"/>
        <w:rPr>
          <w:rFonts w:ascii="Arial" w:eastAsia="Calibri" w:hAnsi="Arial" w:cs="Arial"/>
          <w:color w:val="000000"/>
        </w:rPr>
      </w:pPr>
    </w:p>
    <w:p w14:paraId="1DF41053" w14:textId="481FF65D" w:rsidR="00C03425" w:rsidRPr="00E63B4A" w:rsidRDefault="00C03425" w:rsidP="00E63B4A">
      <w:pPr>
        <w:numPr>
          <w:ilvl w:val="0"/>
          <w:numId w:val="3"/>
        </w:numPr>
        <w:autoSpaceDE w:val="0"/>
        <w:autoSpaceDN w:val="0"/>
        <w:adjustRightInd w:val="0"/>
        <w:spacing w:after="0" w:line="240" w:lineRule="auto"/>
        <w:contextualSpacing/>
        <w:jc w:val="both"/>
        <w:rPr>
          <w:rFonts w:ascii="Arial" w:eastAsia="Calibri" w:hAnsi="Arial" w:cs="Arial"/>
        </w:rPr>
      </w:pPr>
      <w:r w:rsidRPr="00E63B4A">
        <w:rPr>
          <w:rFonts w:ascii="Arial" w:eastAsia="Calibri" w:hAnsi="Arial" w:cs="Arial"/>
        </w:rPr>
        <w:t>Každých 6 měsíců zpracovává klíčový pracovník zprávu o průběhu výkonu pěstounské péče, kterou předá místně příslušnému OSPOD. S obsahem zprávy osobu pečující</w:t>
      </w:r>
      <w:r w:rsidR="00367D79" w:rsidRPr="00E63B4A">
        <w:rPr>
          <w:rFonts w:ascii="Arial" w:eastAsia="Calibri" w:hAnsi="Arial" w:cs="Arial"/>
        </w:rPr>
        <w:t xml:space="preserve"> </w:t>
      </w:r>
      <w:r w:rsidRPr="00E63B4A">
        <w:rPr>
          <w:rFonts w:ascii="Arial" w:eastAsia="Calibri" w:hAnsi="Arial" w:cs="Arial"/>
        </w:rPr>
        <w:t>seznámí. Osoba pečující je oprávněna požádat o doplnění této zprávy a/nebo vznést připomínky k jejímu obsahu, není-li požadavku o doplnění zprávy poskytovatelem vyhověno, musí být připomínky nebo návrh doplnění zprávy osobou pečující předány příslušnému OSPOD spolu se zprávou.</w:t>
      </w:r>
    </w:p>
    <w:p w14:paraId="372310B3" w14:textId="77777777" w:rsidR="00C03425" w:rsidRPr="00E64639" w:rsidRDefault="00C03425" w:rsidP="00C03425">
      <w:pPr>
        <w:autoSpaceDE w:val="0"/>
        <w:autoSpaceDN w:val="0"/>
        <w:adjustRightInd w:val="0"/>
        <w:contextualSpacing/>
        <w:jc w:val="both"/>
        <w:rPr>
          <w:rFonts w:ascii="Arial" w:eastAsia="Calibri" w:hAnsi="Arial" w:cs="Arial"/>
        </w:rPr>
      </w:pPr>
    </w:p>
    <w:p w14:paraId="574486FB" w14:textId="77777777" w:rsidR="00C03425" w:rsidRPr="00E64639" w:rsidRDefault="00C03425" w:rsidP="00C03425">
      <w:pPr>
        <w:numPr>
          <w:ilvl w:val="0"/>
          <w:numId w:val="3"/>
        </w:numPr>
        <w:autoSpaceDE w:val="0"/>
        <w:autoSpaceDN w:val="0"/>
        <w:adjustRightInd w:val="0"/>
        <w:spacing w:after="0" w:line="240" w:lineRule="auto"/>
        <w:contextualSpacing/>
        <w:jc w:val="both"/>
        <w:rPr>
          <w:rFonts w:ascii="Arial" w:eastAsia="Calibri" w:hAnsi="Arial" w:cs="Arial"/>
          <w:color w:val="000000"/>
        </w:rPr>
      </w:pPr>
      <w:r w:rsidRPr="00E64639">
        <w:rPr>
          <w:rFonts w:ascii="Arial" w:eastAsia="Calibri" w:hAnsi="Arial" w:cs="Arial"/>
        </w:rPr>
        <w:t>Osoba pečující je povinna sdělit klíčovému pracovníkovi všechny důležité skutečnosti spojené s výkonem pěstounské/poručenské péče a umožnit mu vykonat předem ohlášenou návštěvu v domácnosti.</w:t>
      </w:r>
    </w:p>
    <w:p w14:paraId="7AFB30DC" w14:textId="77777777" w:rsidR="00C03425" w:rsidRPr="00E64639" w:rsidRDefault="00C03425" w:rsidP="00C03425">
      <w:pPr>
        <w:autoSpaceDE w:val="0"/>
        <w:autoSpaceDN w:val="0"/>
        <w:adjustRightInd w:val="0"/>
        <w:contextualSpacing/>
        <w:jc w:val="both"/>
        <w:rPr>
          <w:rFonts w:ascii="Arial" w:eastAsia="Calibri" w:hAnsi="Arial" w:cs="Arial"/>
          <w:color w:val="000000"/>
        </w:rPr>
      </w:pPr>
    </w:p>
    <w:p w14:paraId="118E546C" w14:textId="77777777" w:rsidR="00C03425" w:rsidRPr="00E64639" w:rsidRDefault="00C03425" w:rsidP="00C03425">
      <w:pPr>
        <w:autoSpaceDE w:val="0"/>
        <w:autoSpaceDN w:val="0"/>
        <w:adjustRightInd w:val="0"/>
        <w:contextualSpacing/>
        <w:jc w:val="both"/>
        <w:rPr>
          <w:rFonts w:ascii="Arial" w:eastAsia="Calibri" w:hAnsi="Arial" w:cs="Arial"/>
          <w:color w:val="000000"/>
        </w:rPr>
      </w:pPr>
    </w:p>
    <w:p w14:paraId="470D24C1" w14:textId="13C58F05" w:rsidR="00C03425" w:rsidRPr="00972776" w:rsidRDefault="00C03425" w:rsidP="00972776">
      <w:pPr>
        <w:pStyle w:val="Odstavecseseznamem"/>
        <w:keepNext/>
        <w:numPr>
          <w:ilvl w:val="0"/>
          <w:numId w:val="14"/>
        </w:numPr>
        <w:jc w:val="center"/>
        <w:outlineLvl w:val="0"/>
        <w:rPr>
          <w:rFonts w:ascii="Arial" w:eastAsia="Calibri" w:hAnsi="Arial" w:cs="Arial"/>
          <w:b/>
        </w:rPr>
      </w:pPr>
      <w:r w:rsidRPr="00972776">
        <w:rPr>
          <w:rFonts w:ascii="Arial" w:eastAsia="Calibri" w:hAnsi="Arial" w:cs="Arial"/>
          <w:b/>
        </w:rPr>
        <w:t>Doba trvání dohody a výpověď dohody</w:t>
      </w:r>
    </w:p>
    <w:p w14:paraId="5E47DEE5" w14:textId="77777777" w:rsidR="00C03425" w:rsidRPr="00E64639" w:rsidRDefault="00C03425" w:rsidP="00C03425">
      <w:pPr>
        <w:keepNext/>
        <w:ind w:left="360"/>
        <w:outlineLvl w:val="0"/>
        <w:rPr>
          <w:rFonts w:ascii="Arial" w:eastAsia="Calibri" w:hAnsi="Arial" w:cs="Arial"/>
          <w:b/>
        </w:rPr>
      </w:pPr>
    </w:p>
    <w:p w14:paraId="375B1E3D" w14:textId="6B74A071" w:rsidR="00C03425" w:rsidRPr="00E64639" w:rsidRDefault="00C03425" w:rsidP="009431E4">
      <w:pPr>
        <w:numPr>
          <w:ilvl w:val="0"/>
          <w:numId w:val="4"/>
        </w:numPr>
        <w:spacing w:after="0" w:line="240" w:lineRule="auto"/>
        <w:jc w:val="both"/>
        <w:rPr>
          <w:rFonts w:ascii="Arial" w:eastAsia="Calibri" w:hAnsi="Arial" w:cs="Arial"/>
        </w:rPr>
      </w:pPr>
      <w:r w:rsidRPr="00E64639">
        <w:rPr>
          <w:rFonts w:ascii="Arial" w:eastAsia="Calibri" w:hAnsi="Arial" w:cs="Arial"/>
        </w:rPr>
        <w:t>Osoba pečující může vypovědět dohodu o výkonu pěstounské péče bez udání důvodu. Poskytovatel o této skutečnosti upozorní OSPOD. Výpověď se doručuje písemnou formou k rukám poskytovatele.</w:t>
      </w:r>
    </w:p>
    <w:p w14:paraId="3CA3DF12" w14:textId="77777777" w:rsidR="009431E4" w:rsidRPr="00E64639" w:rsidRDefault="009431E4" w:rsidP="009431E4">
      <w:pPr>
        <w:spacing w:after="0" w:line="240" w:lineRule="auto"/>
        <w:ind w:left="360"/>
        <w:jc w:val="both"/>
        <w:rPr>
          <w:rFonts w:ascii="Arial" w:eastAsia="Calibri" w:hAnsi="Arial" w:cs="Arial"/>
        </w:rPr>
      </w:pPr>
    </w:p>
    <w:p w14:paraId="3DA3CAC0" w14:textId="77777777" w:rsidR="00C03425" w:rsidRPr="00E64639" w:rsidRDefault="00C03425" w:rsidP="00C03425">
      <w:pPr>
        <w:numPr>
          <w:ilvl w:val="0"/>
          <w:numId w:val="4"/>
        </w:numPr>
        <w:spacing w:after="0" w:line="240" w:lineRule="auto"/>
        <w:jc w:val="both"/>
        <w:rPr>
          <w:rFonts w:ascii="Arial" w:eastAsia="Calibri" w:hAnsi="Arial" w:cs="Arial"/>
        </w:rPr>
      </w:pPr>
      <w:bookmarkStart w:id="0" w:name="_Hlk212656392"/>
      <w:r w:rsidRPr="00E64639">
        <w:rPr>
          <w:rFonts w:ascii="Arial" w:eastAsia="Calibri" w:hAnsi="Arial" w:cs="Arial"/>
        </w:rPr>
        <w:t>Poskytovatel může vypovědět dohodu</w:t>
      </w:r>
    </w:p>
    <w:p w14:paraId="4FA5F141" w14:textId="77777777" w:rsidR="00C03425" w:rsidRPr="00E64639" w:rsidRDefault="00C03425" w:rsidP="00C03425">
      <w:pPr>
        <w:numPr>
          <w:ilvl w:val="1"/>
          <w:numId w:val="4"/>
        </w:numPr>
        <w:spacing w:after="0" w:line="240" w:lineRule="auto"/>
        <w:jc w:val="both"/>
        <w:rPr>
          <w:rFonts w:ascii="Arial" w:eastAsia="Calibri" w:hAnsi="Arial" w:cs="Arial"/>
        </w:rPr>
      </w:pPr>
      <w:r w:rsidRPr="00E64639">
        <w:rPr>
          <w:rFonts w:ascii="Arial" w:eastAsia="Calibri" w:hAnsi="Arial" w:cs="Arial"/>
        </w:rPr>
        <w:t>pro závažné nebo opakované porušování povinností osobou pečující vyplývající pro ni z této dohody,</w:t>
      </w:r>
    </w:p>
    <w:p w14:paraId="2C252BB9" w14:textId="77777777" w:rsidR="00C03425" w:rsidRPr="00E64639" w:rsidRDefault="00C03425" w:rsidP="00C03425">
      <w:pPr>
        <w:numPr>
          <w:ilvl w:val="1"/>
          <w:numId w:val="4"/>
        </w:numPr>
        <w:spacing w:after="0" w:line="240" w:lineRule="auto"/>
        <w:jc w:val="both"/>
        <w:rPr>
          <w:rFonts w:ascii="Arial" w:eastAsia="Calibri" w:hAnsi="Arial" w:cs="Arial"/>
        </w:rPr>
      </w:pPr>
      <w:r w:rsidRPr="00E64639">
        <w:rPr>
          <w:rFonts w:ascii="Arial" w:eastAsia="Calibri" w:hAnsi="Arial" w:cs="Arial"/>
        </w:rPr>
        <w:t>pro opakované maření sledování naplňování této dohody</w:t>
      </w:r>
      <w:r w:rsidR="00F364E9" w:rsidRPr="00E64639">
        <w:rPr>
          <w:rFonts w:ascii="Arial" w:eastAsia="Calibri" w:hAnsi="Arial" w:cs="Arial"/>
        </w:rPr>
        <w:t>,</w:t>
      </w:r>
    </w:p>
    <w:p w14:paraId="290B1B45" w14:textId="77777777" w:rsidR="00F364E9" w:rsidRPr="00E64639" w:rsidRDefault="00F364E9" w:rsidP="00C03425">
      <w:pPr>
        <w:numPr>
          <w:ilvl w:val="1"/>
          <w:numId w:val="4"/>
        </w:numPr>
        <w:spacing w:after="0" w:line="240" w:lineRule="auto"/>
        <w:jc w:val="both"/>
        <w:rPr>
          <w:rFonts w:ascii="Arial" w:eastAsia="Calibri" w:hAnsi="Arial" w:cs="Arial"/>
        </w:rPr>
      </w:pPr>
      <w:r w:rsidRPr="00E64639">
        <w:rPr>
          <w:rFonts w:ascii="Arial" w:eastAsia="Calibri" w:hAnsi="Arial" w:cs="Arial"/>
        </w:rPr>
        <w:t>pro odmítnutí přijetí dítěte do pěstounské péče na přechodnou dobu bez vážného důvodu na straně osoby v</w:t>
      </w:r>
      <w:r w:rsidR="00BC2266" w:rsidRPr="00E64639">
        <w:rPr>
          <w:rFonts w:ascii="Arial" w:eastAsia="Calibri" w:hAnsi="Arial" w:cs="Arial"/>
        </w:rPr>
        <w:t> </w:t>
      </w:r>
      <w:r w:rsidRPr="00E64639">
        <w:rPr>
          <w:rFonts w:ascii="Arial" w:eastAsia="Calibri" w:hAnsi="Arial" w:cs="Arial"/>
        </w:rPr>
        <w:t>evidenci</w:t>
      </w:r>
      <w:r w:rsidR="00BC2266" w:rsidRPr="00E64639">
        <w:rPr>
          <w:rFonts w:ascii="Arial" w:eastAsia="Calibri" w:hAnsi="Arial" w:cs="Arial"/>
        </w:rPr>
        <w:t>,</w:t>
      </w:r>
    </w:p>
    <w:p w14:paraId="72E7F588" w14:textId="28CECBF7" w:rsidR="00C03425" w:rsidRPr="00E64639" w:rsidRDefault="00BC2266" w:rsidP="00C03425">
      <w:pPr>
        <w:numPr>
          <w:ilvl w:val="1"/>
          <w:numId w:val="4"/>
        </w:numPr>
        <w:spacing w:after="0" w:line="240" w:lineRule="auto"/>
        <w:jc w:val="both"/>
        <w:rPr>
          <w:rFonts w:ascii="Arial" w:eastAsia="Calibri" w:hAnsi="Arial" w:cs="Arial"/>
        </w:rPr>
      </w:pPr>
      <w:r w:rsidRPr="00E64639">
        <w:rPr>
          <w:rFonts w:ascii="Arial" w:eastAsia="Calibri" w:hAnsi="Arial" w:cs="Arial"/>
        </w:rPr>
        <w:t>pokud dojde ke změně bydliště pěstouna mimo lokalitu, pro kterou má poskytovatel vydané pověření SPOD.</w:t>
      </w:r>
    </w:p>
    <w:bookmarkEnd w:id="0"/>
    <w:p w14:paraId="08F507A5" w14:textId="77777777" w:rsidR="009431E4" w:rsidRPr="00E64639" w:rsidRDefault="009431E4" w:rsidP="009431E4">
      <w:pPr>
        <w:spacing w:after="0" w:line="240" w:lineRule="auto"/>
        <w:ind w:left="426"/>
        <w:jc w:val="both"/>
        <w:rPr>
          <w:rFonts w:ascii="Arial" w:eastAsia="Calibri" w:hAnsi="Arial" w:cs="Arial"/>
        </w:rPr>
      </w:pPr>
    </w:p>
    <w:p w14:paraId="2C1B3E52" w14:textId="26B88E99" w:rsidR="00C03425" w:rsidRDefault="00C03425" w:rsidP="00C03425">
      <w:pPr>
        <w:numPr>
          <w:ilvl w:val="0"/>
          <w:numId w:val="4"/>
        </w:numPr>
        <w:spacing w:after="0" w:line="240" w:lineRule="auto"/>
        <w:contextualSpacing/>
        <w:jc w:val="both"/>
        <w:rPr>
          <w:rFonts w:ascii="Arial" w:eastAsia="Calibri" w:hAnsi="Arial" w:cs="Arial"/>
        </w:rPr>
      </w:pPr>
      <w:r w:rsidRPr="00E64639">
        <w:rPr>
          <w:rFonts w:ascii="Arial" w:eastAsia="Calibri" w:hAnsi="Arial" w:cs="Arial"/>
        </w:rPr>
        <w:t>Poskytovatel je povinen osobu pečující písemně upozornit, dojde-li k jednání, jehož opakování by mohlo dát důvod k výpovědi dohody.</w:t>
      </w:r>
    </w:p>
    <w:p w14:paraId="5C2AFA88" w14:textId="77777777" w:rsidR="00D5708D" w:rsidRPr="00D5708D" w:rsidRDefault="00D5708D" w:rsidP="00D5708D">
      <w:pPr>
        <w:spacing w:after="0" w:line="240" w:lineRule="auto"/>
        <w:ind w:left="360"/>
        <w:contextualSpacing/>
        <w:jc w:val="both"/>
        <w:rPr>
          <w:rFonts w:ascii="Arial" w:eastAsia="Calibri" w:hAnsi="Arial" w:cs="Arial"/>
        </w:rPr>
      </w:pPr>
    </w:p>
    <w:p w14:paraId="7C1C2383" w14:textId="77777777" w:rsidR="00564373" w:rsidRDefault="00564373" w:rsidP="00564373">
      <w:pPr>
        <w:pStyle w:val="Odstavecseseznamem"/>
        <w:numPr>
          <w:ilvl w:val="0"/>
          <w:numId w:val="4"/>
        </w:numPr>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Dohoda o výkonu pěstounské péče může zaniknout jen k poslednímu dni kalendářního pololetí, ve kterém byla dohoda o výkonu pěstounské péče vypovězena nebo ve kterém bylo dohodnuto její zrušení. </w:t>
      </w:r>
    </w:p>
    <w:p w14:paraId="5E8B593D" w14:textId="77777777" w:rsidR="00564373" w:rsidRDefault="00564373" w:rsidP="00564373">
      <w:pPr>
        <w:pStyle w:val="Odstavecseseznamem"/>
        <w:ind w:left="360"/>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Výpověď dohody o výkonu pěstounské péče musí být druhé smluvní straně doručena nejpozději 30 dnů před koncem kalendářního pololetí. Výpovědní doba skončí k poslednímu dni kalendářního pololetí, ve kterém byla dohoda o výkonu pěstounské péče </w:t>
      </w:r>
      <w:r>
        <w:rPr>
          <w:rFonts w:ascii="Arial" w:hAnsi="Arial" w:cs="Arial"/>
          <w:sz w:val="22"/>
          <w:szCs w:val="22"/>
          <w:shd w:val="clear" w:color="auto" w:fill="FFFFFF"/>
        </w:rPr>
        <w:lastRenderedPageBreak/>
        <w:t>smluvní stranou vypovězena. Bude-li výpověď doručena druhé smluvní straně později než 30 dnů před koncem kalendářního pololetí, skončí výpovědní doba k poslednímu dni kalendářního pololetí následujícího po doručení výpovědi.</w:t>
      </w:r>
    </w:p>
    <w:p w14:paraId="2E2C7C77" w14:textId="77777777" w:rsidR="00C03425" w:rsidRPr="00E64639" w:rsidRDefault="00C03425" w:rsidP="00C03425">
      <w:pPr>
        <w:pStyle w:val="Odstavecseseznamem"/>
        <w:rPr>
          <w:rFonts w:ascii="Arial" w:eastAsia="Calibri" w:hAnsi="Arial" w:cs="Arial"/>
          <w:sz w:val="22"/>
          <w:szCs w:val="22"/>
          <w:lang w:eastAsia="en-US"/>
        </w:rPr>
      </w:pPr>
    </w:p>
    <w:p w14:paraId="7BAFA3C3" w14:textId="77777777" w:rsidR="00C03425" w:rsidRPr="00E64639" w:rsidRDefault="00C03425" w:rsidP="00C03425">
      <w:pPr>
        <w:numPr>
          <w:ilvl w:val="0"/>
          <w:numId w:val="4"/>
        </w:numPr>
        <w:spacing w:after="0" w:line="240" w:lineRule="auto"/>
        <w:contextualSpacing/>
        <w:jc w:val="both"/>
        <w:rPr>
          <w:rFonts w:ascii="Arial" w:eastAsia="Calibri" w:hAnsi="Arial" w:cs="Arial"/>
        </w:rPr>
      </w:pPr>
      <w:bookmarkStart w:id="1" w:name="_Hlk212656504"/>
      <w:r w:rsidRPr="00E64639">
        <w:rPr>
          <w:rFonts w:ascii="Arial" w:eastAsia="Calibri" w:hAnsi="Arial" w:cs="Arial"/>
        </w:rPr>
        <w:t>Dohoda o výkonu pěstounské péče trvá po dobu, kterou</w:t>
      </w:r>
    </w:p>
    <w:p w14:paraId="1C2A7B6F" w14:textId="77777777" w:rsidR="00C03425" w:rsidRPr="00E64639" w:rsidRDefault="00C03425" w:rsidP="00C03425">
      <w:pPr>
        <w:keepNext/>
        <w:numPr>
          <w:ilvl w:val="1"/>
          <w:numId w:val="3"/>
        </w:numPr>
        <w:spacing w:after="0" w:line="240" w:lineRule="auto"/>
        <w:outlineLvl w:val="0"/>
        <w:rPr>
          <w:rFonts w:ascii="Arial" w:eastAsia="Calibri" w:hAnsi="Arial" w:cs="Arial"/>
        </w:rPr>
      </w:pPr>
      <w:r w:rsidRPr="00E64639">
        <w:rPr>
          <w:rFonts w:ascii="Arial" w:eastAsia="Calibri" w:hAnsi="Arial" w:cs="Arial"/>
        </w:rPr>
        <w:t>trvá pěstounská péče</w:t>
      </w:r>
      <w:r w:rsidR="00EB1B2E" w:rsidRPr="00E64639">
        <w:rPr>
          <w:rFonts w:ascii="Arial" w:eastAsia="Calibri" w:hAnsi="Arial" w:cs="Arial"/>
        </w:rPr>
        <w:t>,</w:t>
      </w:r>
      <w:r w:rsidRPr="00E64639">
        <w:rPr>
          <w:rFonts w:ascii="Arial" w:eastAsia="Calibri" w:hAnsi="Arial" w:cs="Arial"/>
        </w:rPr>
        <w:t xml:space="preserve">   </w:t>
      </w:r>
    </w:p>
    <w:p w14:paraId="24CE1416" w14:textId="77777777" w:rsidR="00C03425" w:rsidRPr="00E64639" w:rsidRDefault="00C03425" w:rsidP="00C03425">
      <w:pPr>
        <w:keepNext/>
        <w:numPr>
          <w:ilvl w:val="1"/>
          <w:numId w:val="3"/>
        </w:numPr>
        <w:spacing w:after="0" w:line="240" w:lineRule="auto"/>
        <w:outlineLvl w:val="0"/>
        <w:rPr>
          <w:rFonts w:ascii="Arial" w:eastAsia="Calibri" w:hAnsi="Arial" w:cs="Arial"/>
        </w:rPr>
      </w:pPr>
      <w:r w:rsidRPr="00E64639">
        <w:rPr>
          <w:rFonts w:ascii="Arial" w:eastAsia="Calibri" w:hAnsi="Arial" w:cs="Arial"/>
        </w:rPr>
        <w:t>trvá péče fyzické osoby, které bylo před rozhodnutím soudu o svěření dítěte do pěstounské péče dítě rozhodnutím soudu dočasně svěřeno do péče osoby, která má zájem stát se pěstounem</w:t>
      </w:r>
      <w:r w:rsidR="00EB1B2E" w:rsidRPr="00E64639">
        <w:rPr>
          <w:rFonts w:ascii="Arial" w:eastAsia="Calibri" w:hAnsi="Arial" w:cs="Arial"/>
        </w:rPr>
        <w:t>,</w:t>
      </w:r>
    </w:p>
    <w:p w14:paraId="10E563C4" w14:textId="77777777" w:rsidR="00BC2266" w:rsidRPr="00E64639" w:rsidRDefault="00BC2266" w:rsidP="00C03425">
      <w:pPr>
        <w:keepNext/>
        <w:numPr>
          <w:ilvl w:val="1"/>
          <w:numId w:val="3"/>
        </w:numPr>
        <w:spacing w:after="0" w:line="240" w:lineRule="auto"/>
        <w:outlineLvl w:val="0"/>
        <w:rPr>
          <w:rFonts w:ascii="Arial" w:eastAsia="Calibri" w:hAnsi="Arial" w:cs="Arial"/>
        </w:rPr>
      </w:pPr>
      <w:r w:rsidRPr="00E64639">
        <w:rPr>
          <w:rFonts w:ascii="Arial" w:eastAsia="Calibri" w:hAnsi="Arial" w:cs="Arial"/>
        </w:rPr>
        <w:t>je osoba rozhodnutím krajského úřadu vedena v evidenci osob, které mohou vykonávat pěstounskou péči na přechodnou dobu</w:t>
      </w:r>
      <w:r w:rsidR="00EB1B2E" w:rsidRPr="00E64639">
        <w:rPr>
          <w:rFonts w:ascii="Arial" w:eastAsia="Calibri" w:hAnsi="Arial" w:cs="Arial"/>
        </w:rPr>
        <w:t>,</w:t>
      </w:r>
    </w:p>
    <w:p w14:paraId="4B310C87" w14:textId="77777777" w:rsidR="00BC2266" w:rsidRPr="00E64639" w:rsidRDefault="00BC2266" w:rsidP="00C03425">
      <w:pPr>
        <w:keepNext/>
        <w:numPr>
          <w:ilvl w:val="1"/>
          <w:numId w:val="3"/>
        </w:numPr>
        <w:spacing w:after="0" w:line="240" w:lineRule="auto"/>
        <w:outlineLvl w:val="0"/>
        <w:rPr>
          <w:rFonts w:ascii="Arial" w:eastAsia="Calibri" w:hAnsi="Arial" w:cs="Arial"/>
        </w:rPr>
      </w:pPr>
      <w:r w:rsidRPr="00E64639">
        <w:rPr>
          <w:rFonts w:ascii="Arial" w:eastAsia="Calibri" w:hAnsi="Arial" w:cs="Arial"/>
        </w:rPr>
        <w:t>je fyzická osoba poručníkem, jestliže o dítě osobně pečuje, nebo</w:t>
      </w:r>
    </w:p>
    <w:p w14:paraId="704F8EAF" w14:textId="6D13BB0A" w:rsidR="009431E4" w:rsidRPr="00E64639" w:rsidRDefault="00BC2266" w:rsidP="00991FDE">
      <w:pPr>
        <w:keepNext/>
        <w:numPr>
          <w:ilvl w:val="1"/>
          <w:numId w:val="3"/>
        </w:numPr>
        <w:spacing w:after="0" w:line="240" w:lineRule="auto"/>
        <w:outlineLvl w:val="0"/>
        <w:rPr>
          <w:rFonts w:ascii="Arial" w:eastAsia="Calibri" w:hAnsi="Arial" w:cs="Arial"/>
        </w:rPr>
      </w:pPr>
      <w:r w:rsidRPr="00E64639">
        <w:rPr>
          <w:rFonts w:ascii="Arial" w:eastAsia="Calibri" w:hAnsi="Arial" w:cs="Arial"/>
        </w:rPr>
        <w:t xml:space="preserve">probíhá soudní řízení o ustanovení fyzické </w:t>
      </w:r>
      <w:r w:rsidR="00EB1B2E" w:rsidRPr="00E64639">
        <w:rPr>
          <w:rFonts w:ascii="Arial" w:eastAsia="Calibri" w:hAnsi="Arial" w:cs="Arial"/>
        </w:rPr>
        <w:t>osoby poručníkem dítěte, k němuž nemá vyživovací povinnost.</w:t>
      </w:r>
    </w:p>
    <w:bookmarkEnd w:id="1"/>
    <w:p w14:paraId="4B8D29DE" w14:textId="77777777" w:rsidR="006413F9" w:rsidRDefault="006413F9" w:rsidP="00744B88">
      <w:pPr>
        <w:contextualSpacing/>
        <w:jc w:val="both"/>
        <w:rPr>
          <w:rFonts w:ascii="Arial" w:eastAsia="Calibri" w:hAnsi="Arial" w:cs="Arial"/>
        </w:rPr>
      </w:pPr>
    </w:p>
    <w:p w14:paraId="0D966B5E" w14:textId="77777777" w:rsidR="00744B88" w:rsidRPr="00744B88" w:rsidRDefault="00744B88" w:rsidP="00744B88">
      <w:pPr>
        <w:contextualSpacing/>
        <w:jc w:val="both"/>
        <w:rPr>
          <w:rFonts w:ascii="Arial" w:eastAsia="Calibri" w:hAnsi="Arial" w:cs="Arial"/>
        </w:rPr>
      </w:pPr>
    </w:p>
    <w:p w14:paraId="3D7043B4" w14:textId="7D4DB91C" w:rsidR="00C03425" w:rsidRPr="00E64639" w:rsidRDefault="0022355A" w:rsidP="00F36E7C">
      <w:pPr>
        <w:keepNext/>
        <w:spacing w:after="0" w:line="240" w:lineRule="auto"/>
        <w:jc w:val="center"/>
        <w:outlineLvl w:val="0"/>
        <w:rPr>
          <w:rFonts w:ascii="Arial" w:eastAsia="Calibri" w:hAnsi="Arial" w:cs="Arial"/>
          <w:b/>
        </w:rPr>
      </w:pPr>
      <w:r w:rsidRPr="00E64639">
        <w:rPr>
          <w:rFonts w:ascii="Arial" w:eastAsia="Calibri" w:hAnsi="Arial" w:cs="Arial"/>
          <w:b/>
        </w:rPr>
        <w:t>V</w:t>
      </w:r>
      <w:r w:rsidR="00972776">
        <w:rPr>
          <w:rFonts w:ascii="Arial" w:eastAsia="Calibri" w:hAnsi="Arial" w:cs="Arial"/>
          <w:b/>
        </w:rPr>
        <w:t>I</w:t>
      </w:r>
      <w:r w:rsidRPr="00E64639">
        <w:rPr>
          <w:rFonts w:ascii="Arial" w:eastAsia="Calibri" w:hAnsi="Arial" w:cs="Arial"/>
          <w:b/>
        </w:rPr>
        <w:t xml:space="preserve">II. </w:t>
      </w:r>
      <w:r w:rsidR="00C03425" w:rsidRPr="00E64639">
        <w:rPr>
          <w:rFonts w:ascii="Arial" w:eastAsia="Calibri" w:hAnsi="Arial" w:cs="Arial"/>
          <w:b/>
        </w:rPr>
        <w:t>Ostatní ujednání</w:t>
      </w:r>
    </w:p>
    <w:p w14:paraId="16E22FC7" w14:textId="77777777" w:rsidR="00C03425" w:rsidRPr="00E64639" w:rsidRDefault="00C03425" w:rsidP="00C03425">
      <w:pPr>
        <w:keepNext/>
        <w:ind w:left="1080"/>
        <w:outlineLvl w:val="0"/>
        <w:rPr>
          <w:rFonts w:ascii="Arial" w:eastAsia="Calibri" w:hAnsi="Arial" w:cs="Arial"/>
          <w:b/>
        </w:rPr>
      </w:pPr>
    </w:p>
    <w:p w14:paraId="7E4FA188" w14:textId="77777777" w:rsidR="00C03425" w:rsidRPr="00E64639" w:rsidRDefault="00C03425" w:rsidP="00C03425">
      <w:pPr>
        <w:numPr>
          <w:ilvl w:val="0"/>
          <w:numId w:val="5"/>
        </w:numPr>
        <w:spacing w:line="240" w:lineRule="auto"/>
        <w:jc w:val="both"/>
        <w:rPr>
          <w:rFonts w:ascii="Arial" w:eastAsia="Calibri" w:hAnsi="Arial" w:cs="Arial"/>
        </w:rPr>
      </w:pPr>
      <w:r w:rsidRPr="00E64639">
        <w:rPr>
          <w:rFonts w:ascii="Arial" w:eastAsia="Calibri" w:hAnsi="Arial" w:cs="Arial"/>
        </w:rPr>
        <w:t xml:space="preserve">Poskytovatel je povinen zachovávat mlčenlivost ve věcech souvisejících s výkonem sociálně-právní ochrany. Tato mlčenlivosti se však nevztahuje na orgány sociálně-právní ochrany dětí a subjekty, které se podílejí na zajištění péče o svěřené děti. Nevztahuje se ani na případy, kdy je zákonem uložena oznamovací povinnost. </w:t>
      </w:r>
    </w:p>
    <w:p w14:paraId="4FF4E01B" w14:textId="77777777" w:rsidR="00C03425" w:rsidRPr="00E64639" w:rsidRDefault="00C03425" w:rsidP="00C03425">
      <w:pPr>
        <w:numPr>
          <w:ilvl w:val="0"/>
          <w:numId w:val="5"/>
        </w:numPr>
        <w:spacing w:line="240" w:lineRule="auto"/>
        <w:jc w:val="both"/>
        <w:rPr>
          <w:rFonts w:ascii="Arial" w:eastAsia="Calibri" w:hAnsi="Arial" w:cs="Arial"/>
        </w:rPr>
      </w:pPr>
      <w:r w:rsidRPr="00E64639">
        <w:rPr>
          <w:rFonts w:ascii="Arial" w:eastAsia="Calibri" w:hAnsi="Arial" w:cs="Arial"/>
        </w:rPr>
        <w:t>Poskytovatel je povinen podávat informace o spolupráci s rodinou příslušnému</w:t>
      </w:r>
      <w:r w:rsidRPr="00E64639">
        <w:rPr>
          <w:rFonts w:ascii="Arial" w:eastAsia="Calibri" w:hAnsi="Arial" w:cs="Arial"/>
          <w:color w:val="FF0000"/>
        </w:rPr>
        <w:t xml:space="preserve"> </w:t>
      </w:r>
      <w:r w:rsidRPr="00E64639">
        <w:rPr>
          <w:rFonts w:ascii="Arial" w:eastAsia="Calibri" w:hAnsi="Arial" w:cs="Arial"/>
        </w:rPr>
        <w:t>OSPOD, kdykoliv si je tento orgán vyžádá, a to i bez souhlasu osoby pečující. Stejně tak je poskytovatel povinen umožnit státním orgánům nahlédnout do dokumentace osoby pečující. S těmito skutečnostmi je osoba pečující před podpisem dohody ústně obeznámena.</w:t>
      </w:r>
    </w:p>
    <w:p w14:paraId="454A8F97" w14:textId="141030A8" w:rsidR="00E2288E" w:rsidRPr="00E64639" w:rsidRDefault="00C03425" w:rsidP="00B61A02">
      <w:pPr>
        <w:numPr>
          <w:ilvl w:val="0"/>
          <w:numId w:val="5"/>
        </w:numPr>
        <w:jc w:val="both"/>
        <w:rPr>
          <w:rFonts w:ascii="Arial" w:eastAsia="Calibri" w:hAnsi="Arial" w:cs="Arial"/>
        </w:rPr>
      </w:pPr>
      <w:r w:rsidRPr="00E64639">
        <w:rPr>
          <w:rFonts w:ascii="Arial" w:eastAsia="Calibri" w:hAnsi="Arial" w:cs="Arial"/>
        </w:rPr>
        <w:t xml:space="preserve">Při výkonu sociálně-právní ochrany dětí budou dodržována vnitřní pravidla (metodické postupy) stanovená poskytovatelem. Tato pravidla podléhají kontrole, kterou realizuje inspekce sociálně-právní ochrany dětí. </w:t>
      </w:r>
    </w:p>
    <w:p w14:paraId="37DE6C8B" w14:textId="77777777" w:rsidR="00B61A02" w:rsidRPr="00E64639" w:rsidRDefault="00B61A02" w:rsidP="00B61A02">
      <w:pPr>
        <w:jc w:val="both"/>
        <w:rPr>
          <w:rFonts w:ascii="Arial" w:eastAsia="Calibri" w:hAnsi="Arial" w:cs="Arial"/>
        </w:rPr>
      </w:pPr>
    </w:p>
    <w:p w14:paraId="2557A70B" w14:textId="305C9EFA" w:rsidR="00C03425" w:rsidRPr="00E64639" w:rsidRDefault="0022355A" w:rsidP="00F36E7C">
      <w:pPr>
        <w:spacing w:after="0" w:line="240" w:lineRule="auto"/>
        <w:jc w:val="center"/>
        <w:rPr>
          <w:rFonts w:ascii="Arial" w:eastAsia="Calibri" w:hAnsi="Arial" w:cs="Arial"/>
          <w:b/>
        </w:rPr>
      </w:pPr>
      <w:r w:rsidRPr="00E64639">
        <w:rPr>
          <w:rFonts w:ascii="Arial" w:eastAsia="Calibri" w:hAnsi="Arial" w:cs="Arial"/>
          <w:b/>
        </w:rPr>
        <w:t>I</w:t>
      </w:r>
      <w:r w:rsidR="00972776">
        <w:rPr>
          <w:rFonts w:ascii="Arial" w:eastAsia="Calibri" w:hAnsi="Arial" w:cs="Arial"/>
          <w:b/>
        </w:rPr>
        <w:t>X</w:t>
      </w:r>
      <w:r w:rsidRPr="00E64639">
        <w:rPr>
          <w:rFonts w:ascii="Arial" w:eastAsia="Calibri" w:hAnsi="Arial" w:cs="Arial"/>
          <w:b/>
        </w:rPr>
        <w:t xml:space="preserve">. </w:t>
      </w:r>
      <w:r w:rsidR="00C03425" w:rsidRPr="00E64639">
        <w:rPr>
          <w:rFonts w:ascii="Arial" w:eastAsia="Calibri" w:hAnsi="Arial" w:cs="Arial"/>
          <w:b/>
        </w:rPr>
        <w:t>Účinnost dohody</w:t>
      </w:r>
    </w:p>
    <w:p w14:paraId="2EB02299" w14:textId="77777777" w:rsidR="00C03425" w:rsidRPr="00E64639" w:rsidRDefault="00C03425" w:rsidP="00C03425">
      <w:pPr>
        <w:ind w:left="1080"/>
        <w:rPr>
          <w:rFonts w:ascii="Arial" w:eastAsia="Calibri" w:hAnsi="Arial" w:cs="Arial"/>
          <w:b/>
        </w:rPr>
      </w:pPr>
    </w:p>
    <w:p w14:paraId="51569418" w14:textId="11123C8F" w:rsidR="00C03425" w:rsidRPr="00E64639" w:rsidRDefault="00C03425" w:rsidP="00C03425">
      <w:pPr>
        <w:numPr>
          <w:ilvl w:val="0"/>
          <w:numId w:val="9"/>
        </w:numPr>
        <w:spacing w:after="0" w:line="240" w:lineRule="auto"/>
        <w:jc w:val="both"/>
        <w:rPr>
          <w:rFonts w:ascii="Arial" w:hAnsi="Arial" w:cs="Arial"/>
        </w:rPr>
      </w:pPr>
      <w:r w:rsidRPr="00E64639">
        <w:rPr>
          <w:rFonts w:ascii="Arial" w:hAnsi="Arial" w:cs="Arial"/>
        </w:rPr>
        <w:t>Tato dohoda se vyhovuje ve třech stejnopisech, z nichž každá smluvní strana a příslušný OSPOD obdrží jeden stejnopis.</w:t>
      </w:r>
    </w:p>
    <w:p w14:paraId="2B78E414" w14:textId="77777777" w:rsidR="009431E4" w:rsidRPr="00E64639" w:rsidRDefault="009431E4" w:rsidP="009431E4">
      <w:pPr>
        <w:spacing w:after="0" w:line="240" w:lineRule="auto"/>
        <w:ind w:left="360"/>
        <w:jc w:val="both"/>
        <w:rPr>
          <w:rFonts w:ascii="Arial" w:hAnsi="Arial" w:cs="Arial"/>
        </w:rPr>
      </w:pPr>
    </w:p>
    <w:p w14:paraId="2B4C28A4" w14:textId="5A660688" w:rsidR="00260D24" w:rsidRPr="00E64639" w:rsidRDefault="00C03425" w:rsidP="009431E4">
      <w:pPr>
        <w:numPr>
          <w:ilvl w:val="0"/>
          <w:numId w:val="9"/>
        </w:numPr>
        <w:autoSpaceDE w:val="0"/>
        <w:autoSpaceDN w:val="0"/>
        <w:adjustRightInd w:val="0"/>
        <w:spacing w:after="0" w:line="240" w:lineRule="auto"/>
        <w:jc w:val="both"/>
        <w:rPr>
          <w:rFonts w:ascii="Arial" w:hAnsi="Arial" w:cs="Arial"/>
        </w:rPr>
      </w:pPr>
      <w:r w:rsidRPr="00E64639">
        <w:rPr>
          <w:rFonts w:ascii="Arial" w:hAnsi="Arial" w:cs="Arial"/>
        </w:rPr>
        <w:t>Dohoda nabývá platnosti a účinnosti dnem podpisu oběma smluvními stranami.</w:t>
      </w:r>
      <w:r w:rsidRPr="00E64639">
        <w:rPr>
          <w:rFonts w:ascii="Arial" w:eastAsia="Calibri" w:hAnsi="Arial" w:cs="Arial"/>
        </w:rPr>
        <w:t xml:space="preserve"> </w:t>
      </w:r>
    </w:p>
    <w:p w14:paraId="2B39F7C9" w14:textId="77777777" w:rsidR="00E00F8C" w:rsidRPr="00E64639" w:rsidRDefault="00E00F8C" w:rsidP="00E00F8C">
      <w:pPr>
        <w:autoSpaceDE w:val="0"/>
        <w:autoSpaceDN w:val="0"/>
        <w:adjustRightInd w:val="0"/>
        <w:spacing w:after="0" w:line="240" w:lineRule="auto"/>
        <w:ind w:left="360"/>
        <w:jc w:val="both"/>
        <w:rPr>
          <w:rFonts w:ascii="Arial" w:hAnsi="Arial" w:cs="Arial"/>
        </w:rPr>
      </w:pPr>
    </w:p>
    <w:p w14:paraId="08C5D349" w14:textId="77777777" w:rsidR="00E00F8C" w:rsidRPr="00E64639" w:rsidRDefault="00C03425" w:rsidP="00E00F8C">
      <w:pPr>
        <w:numPr>
          <w:ilvl w:val="0"/>
          <w:numId w:val="9"/>
        </w:numPr>
        <w:spacing w:after="0" w:line="240" w:lineRule="auto"/>
        <w:jc w:val="both"/>
        <w:rPr>
          <w:rFonts w:ascii="Arial" w:hAnsi="Arial" w:cs="Arial"/>
        </w:rPr>
      </w:pPr>
      <w:r w:rsidRPr="00E64639">
        <w:rPr>
          <w:rFonts w:ascii="Arial" w:hAnsi="Arial" w:cs="Arial"/>
        </w:rPr>
        <w:t>Ustanovení této dohody se mohou měnit pouze formou písemného dodatku podepsaného oběma smluvními stranami.</w:t>
      </w:r>
    </w:p>
    <w:p w14:paraId="284758B5" w14:textId="77777777" w:rsidR="00E00F8C" w:rsidRPr="00E64639" w:rsidRDefault="00E00F8C" w:rsidP="00E00F8C">
      <w:pPr>
        <w:pStyle w:val="Odstavecseseznamem"/>
        <w:rPr>
          <w:rFonts w:ascii="Arial" w:hAnsi="Arial" w:cs="Arial"/>
          <w:sz w:val="22"/>
          <w:szCs w:val="22"/>
        </w:rPr>
      </w:pPr>
    </w:p>
    <w:p w14:paraId="4D28C743" w14:textId="2C8516BB" w:rsidR="00C03425" w:rsidRPr="00E64639" w:rsidRDefault="00C03425" w:rsidP="00E00F8C">
      <w:pPr>
        <w:numPr>
          <w:ilvl w:val="0"/>
          <w:numId w:val="9"/>
        </w:numPr>
        <w:spacing w:after="0" w:line="240" w:lineRule="auto"/>
        <w:jc w:val="both"/>
        <w:rPr>
          <w:rFonts w:ascii="Arial" w:hAnsi="Arial" w:cs="Arial"/>
        </w:rPr>
      </w:pPr>
      <w:r w:rsidRPr="00E64639">
        <w:rPr>
          <w:rFonts w:ascii="Arial" w:hAnsi="Arial" w:cs="Arial"/>
        </w:rPr>
        <w:t>Smluvní strany prohlašují, že si tuto dohodu před jejím podpisem přečetly, že byla uzavřena po vzájemném ujednání podle jejich pravé a svobodné vůle, určitě, vážně a srozumitelně, nikoliv v tísni za nápadně nevýhodných podmínek. Na důkaz souhlasu se zněním dohody připojují obě smluvní strany své podpisy.</w:t>
      </w:r>
    </w:p>
    <w:p w14:paraId="4ED5BBF2" w14:textId="77777777" w:rsidR="00E00F8C" w:rsidRPr="00E64639" w:rsidRDefault="00E00F8C" w:rsidP="00E00F8C">
      <w:pPr>
        <w:pStyle w:val="Odstavecseseznamem"/>
        <w:keepNext/>
        <w:ind w:left="360"/>
        <w:outlineLvl w:val="0"/>
        <w:rPr>
          <w:rFonts w:ascii="Arial" w:eastAsia="Calibri" w:hAnsi="Arial" w:cs="Arial"/>
          <w:sz w:val="22"/>
          <w:szCs w:val="22"/>
        </w:rPr>
      </w:pPr>
    </w:p>
    <w:p w14:paraId="5E60F6B2" w14:textId="77777777" w:rsidR="00243CAF" w:rsidRDefault="00243CAF" w:rsidP="00E00F8C">
      <w:pPr>
        <w:pStyle w:val="Odstavecseseznamem"/>
        <w:keepNext/>
        <w:ind w:left="360"/>
        <w:outlineLvl w:val="0"/>
        <w:rPr>
          <w:rFonts w:ascii="Arial" w:eastAsia="Calibri" w:hAnsi="Arial" w:cs="Arial"/>
          <w:sz w:val="22"/>
          <w:szCs w:val="22"/>
        </w:rPr>
      </w:pPr>
    </w:p>
    <w:p w14:paraId="50B40C8E" w14:textId="77777777" w:rsidR="00AE6E08" w:rsidRDefault="00AE6E08" w:rsidP="00E00F8C">
      <w:pPr>
        <w:pStyle w:val="Odstavecseseznamem"/>
        <w:keepNext/>
        <w:ind w:left="360"/>
        <w:outlineLvl w:val="0"/>
        <w:rPr>
          <w:rFonts w:ascii="Arial" w:eastAsia="Calibri" w:hAnsi="Arial" w:cs="Arial"/>
          <w:sz w:val="22"/>
          <w:szCs w:val="22"/>
        </w:rPr>
      </w:pPr>
    </w:p>
    <w:p w14:paraId="4599F0A8" w14:textId="77777777" w:rsidR="00AE6E08" w:rsidRDefault="00AE6E08" w:rsidP="00E00F8C">
      <w:pPr>
        <w:pStyle w:val="Odstavecseseznamem"/>
        <w:keepNext/>
        <w:ind w:left="360"/>
        <w:outlineLvl w:val="0"/>
        <w:rPr>
          <w:rFonts w:ascii="Arial" w:eastAsia="Calibri" w:hAnsi="Arial" w:cs="Arial"/>
          <w:sz w:val="22"/>
          <w:szCs w:val="22"/>
        </w:rPr>
      </w:pPr>
    </w:p>
    <w:p w14:paraId="7AB8E61E" w14:textId="77777777" w:rsidR="00AE6E08" w:rsidRDefault="00AE6E08" w:rsidP="00E00F8C">
      <w:pPr>
        <w:pStyle w:val="Odstavecseseznamem"/>
        <w:keepNext/>
        <w:ind w:left="360"/>
        <w:outlineLvl w:val="0"/>
        <w:rPr>
          <w:rFonts w:ascii="Arial" w:eastAsia="Calibri" w:hAnsi="Arial" w:cs="Arial"/>
          <w:sz w:val="22"/>
          <w:szCs w:val="22"/>
        </w:rPr>
      </w:pPr>
    </w:p>
    <w:p w14:paraId="7FB95631" w14:textId="77777777" w:rsidR="00AE6E08" w:rsidRPr="00E64639" w:rsidRDefault="00AE6E08" w:rsidP="00E00F8C">
      <w:pPr>
        <w:pStyle w:val="Odstavecseseznamem"/>
        <w:keepNext/>
        <w:ind w:left="360"/>
        <w:outlineLvl w:val="0"/>
        <w:rPr>
          <w:rFonts w:ascii="Arial" w:eastAsia="Calibri" w:hAnsi="Arial" w:cs="Arial"/>
          <w:sz w:val="22"/>
          <w:szCs w:val="22"/>
        </w:rPr>
      </w:pPr>
    </w:p>
    <w:p w14:paraId="79F15CD2" w14:textId="74DF6B4A" w:rsidR="00564373" w:rsidRDefault="00744777" w:rsidP="0068790D">
      <w:pPr>
        <w:tabs>
          <w:tab w:val="left" w:pos="7152"/>
        </w:tabs>
        <w:jc w:val="both"/>
        <w:rPr>
          <w:rFonts w:ascii="Arial" w:eastAsia="Calibri" w:hAnsi="Arial" w:cs="Arial"/>
        </w:rPr>
      </w:pPr>
      <w:r w:rsidRPr="00E64639">
        <w:rPr>
          <w:rFonts w:ascii="Arial" w:eastAsia="Calibri" w:hAnsi="Arial" w:cs="Arial"/>
        </w:rPr>
        <w:t>V</w:t>
      </w:r>
      <w:r w:rsidR="008A007F">
        <w:rPr>
          <w:rFonts w:ascii="Arial" w:eastAsia="Calibri" w:hAnsi="Arial" w:cs="Arial"/>
        </w:rPr>
        <w:t xml:space="preserve"> </w:t>
      </w:r>
      <w:r w:rsidR="00972776">
        <w:rPr>
          <w:rFonts w:ascii="Arial" w:eastAsia="Calibri" w:hAnsi="Arial" w:cs="Arial"/>
        </w:rPr>
        <w:t>………………</w:t>
      </w:r>
      <w:r w:rsidR="00220F31">
        <w:rPr>
          <w:rFonts w:ascii="Arial" w:eastAsia="Calibri" w:hAnsi="Arial" w:cs="Arial"/>
        </w:rPr>
        <w:t xml:space="preserve"> </w:t>
      </w:r>
      <w:r w:rsidR="00260D24" w:rsidRPr="00E64639">
        <w:rPr>
          <w:rFonts w:ascii="Arial" w:eastAsia="Calibri" w:hAnsi="Arial" w:cs="Arial"/>
        </w:rPr>
        <w:t>d</w:t>
      </w:r>
      <w:r w:rsidR="00C03425" w:rsidRPr="00E64639">
        <w:rPr>
          <w:rFonts w:ascii="Arial" w:eastAsia="Calibri" w:hAnsi="Arial" w:cs="Arial"/>
        </w:rPr>
        <w:t>ne</w:t>
      </w:r>
      <w:r w:rsidR="0082420D" w:rsidRPr="00E64639">
        <w:rPr>
          <w:rFonts w:ascii="Arial" w:eastAsia="Calibri" w:hAnsi="Arial" w:cs="Arial"/>
        </w:rPr>
        <w:t xml:space="preserve"> </w:t>
      </w:r>
      <w:r w:rsidR="00972776">
        <w:rPr>
          <w:rFonts w:ascii="Arial" w:eastAsia="Calibri" w:hAnsi="Arial" w:cs="Arial"/>
        </w:rPr>
        <w:t>………………………</w:t>
      </w:r>
    </w:p>
    <w:p w14:paraId="256AFFA2" w14:textId="77777777" w:rsidR="00564373" w:rsidRDefault="00564373" w:rsidP="0068790D">
      <w:pPr>
        <w:tabs>
          <w:tab w:val="left" w:pos="7152"/>
        </w:tabs>
        <w:jc w:val="both"/>
        <w:rPr>
          <w:rFonts w:ascii="Arial" w:eastAsia="Calibri" w:hAnsi="Arial" w:cs="Arial"/>
        </w:rPr>
      </w:pPr>
    </w:p>
    <w:p w14:paraId="6C7E6674" w14:textId="3B82D67B" w:rsidR="00C03425" w:rsidRPr="00E64639" w:rsidRDefault="0068790D" w:rsidP="0068790D">
      <w:pPr>
        <w:tabs>
          <w:tab w:val="left" w:pos="7152"/>
        </w:tabs>
        <w:jc w:val="both"/>
        <w:rPr>
          <w:rFonts w:ascii="Arial" w:eastAsia="Calibri" w:hAnsi="Arial" w:cs="Arial"/>
        </w:rPr>
      </w:pPr>
      <w:r w:rsidRPr="00E64639">
        <w:rPr>
          <w:rFonts w:ascii="Arial" w:eastAsia="Calibri" w:hAnsi="Arial" w:cs="Arial"/>
        </w:rPr>
        <w:tab/>
      </w:r>
    </w:p>
    <w:p w14:paraId="0FDA4D23" w14:textId="0EFEA167" w:rsidR="00C03425" w:rsidRPr="00E64639" w:rsidRDefault="00C03425" w:rsidP="00C03425">
      <w:pPr>
        <w:jc w:val="both"/>
        <w:rPr>
          <w:rFonts w:ascii="Arial" w:eastAsia="Calibri" w:hAnsi="Arial" w:cs="Arial"/>
        </w:rPr>
      </w:pPr>
      <w:r w:rsidRPr="00E64639">
        <w:rPr>
          <w:rFonts w:ascii="Arial" w:eastAsia="Calibri" w:hAnsi="Arial" w:cs="Arial"/>
        </w:rPr>
        <w:t>………………</w:t>
      </w:r>
      <w:r w:rsidR="00B70476" w:rsidRPr="00E64639">
        <w:rPr>
          <w:rFonts w:ascii="Arial" w:eastAsia="Calibri" w:hAnsi="Arial" w:cs="Arial"/>
        </w:rPr>
        <w:t>……</w:t>
      </w:r>
      <w:r w:rsidR="00BA1974" w:rsidRPr="00E64639">
        <w:rPr>
          <w:rFonts w:ascii="Arial" w:eastAsia="Calibri" w:hAnsi="Arial" w:cs="Arial"/>
        </w:rPr>
        <w:t>………</w:t>
      </w:r>
      <w:r w:rsidR="00BA1974" w:rsidRPr="00E64639">
        <w:rPr>
          <w:rFonts w:ascii="Arial" w:eastAsia="Calibri" w:hAnsi="Arial" w:cs="Arial"/>
        </w:rPr>
        <w:tab/>
      </w:r>
      <w:r w:rsidR="003E1255">
        <w:rPr>
          <w:rFonts w:ascii="Arial" w:eastAsia="Calibri" w:hAnsi="Arial" w:cs="Arial"/>
        </w:rPr>
        <w:t xml:space="preserve">    </w:t>
      </w:r>
      <w:r w:rsidR="00124DD2">
        <w:rPr>
          <w:rFonts w:ascii="Arial" w:eastAsia="Calibri" w:hAnsi="Arial" w:cs="Arial"/>
        </w:rPr>
        <w:tab/>
      </w:r>
      <w:r w:rsidR="003E1255">
        <w:rPr>
          <w:rFonts w:ascii="Arial" w:eastAsia="Calibri" w:hAnsi="Arial" w:cs="Arial"/>
        </w:rPr>
        <w:t xml:space="preserve"> </w:t>
      </w:r>
      <w:r w:rsidR="003E1255">
        <w:rPr>
          <w:rFonts w:ascii="Arial" w:eastAsia="Calibri" w:hAnsi="Arial" w:cs="Arial"/>
        </w:rPr>
        <w:tab/>
      </w:r>
      <w:r w:rsidR="003E1255">
        <w:rPr>
          <w:rFonts w:ascii="Arial" w:eastAsia="Calibri" w:hAnsi="Arial" w:cs="Arial"/>
        </w:rPr>
        <w:tab/>
      </w:r>
      <w:r w:rsidR="003E1255" w:rsidRPr="00E64639">
        <w:rPr>
          <w:rFonts w:ascii="Arial" w:eastAsia="Calibri" w:hAnsi="Arial" w:cs="Arial"/>
        </w:rPr>
        <w:t>…......................................</w:t>
      </w:r>
    </w:p>
    <w:p w14:paraId="44CDE905" w14:textId="515F4F9F" w:rsidR="00CB72D5" w:rsidRPr="00E64639" w:rsidRDefault="00260D24" w:rsidP="00C03425">
      <w:pPr>
        <w:jc w:val="both"/>
        <w:rPr>
          <w:rFonts w:ascii="Arial" w:eastAsia="Calibri" w:hAnsi="Arial" w:cs="Arial"/>
        </w:rPr>
      </w:pPr>
      <w:r w:rsidRPr="00E64639">
        <w:rPr>
          <w:rFonts w:ascii="Arial" w:eastAsia="Calibri" w:hAnsi="Arial" w:cs="Arial"/>
        </w:rPr>
        <w:t xml:space="preserve">Bc. </w:t>
      </w:r>
      <w:r w:rsidR="00C03425" w:rsidRPr="00E64639">
        <w:rPr>
          <w:rFonts w:ascii="Arial" w:eastAsia="Calibri" w:hAnsi="Arial" w:cs="Arial"/>
        </w:rPr>
        <w:t>Petr Korger</w:t>
      </w:r>
      <w:r w:rsidR="00454B0A" w:rsidRPr="00E64639">
        <w:rPr>
          <w:rFonts w:ascii="Arial" w:eastAsia="Calibri" w:hAnsi="Arial" w:cs="Arial"/>
        </w:rPr>
        <w:tab/>
      </w:r>
      <w:r w:rsidR="00454B0A" w:rsidRPr="00E64639">
        <w:rPr>
          <w:rFonts w:ascii="Arial" w:eastAsia="Calibri" w:hAnsi="Arial" w:cs="Arial"/>
        </w:rPr>
        <w:tab/>
      </w:r>
      <w:r w:rsidR="00454B0A" w:rsidRPr="00E64639">
        <w:rPr>
          <w:rFonts w:ascii="Arial" w:eastAsia="Calibri" w:hAnsi="Arial" w:cs="Arial"/>
        </w:rPr>
        <w:tab/>
      </w:r>
      <w:r w:rsidR="003E1255">
        <w:rPr>
          <w:rFonts w:ascii="Arial" w:eastAsia="Calibri" w:hAnsi="Arial" w:cs="Arial"/>
        </w:rPr>
        <w:tab/>
      </w:r>
      <w:r w:rsidR="003E1255">
        <w:rPr>
          <w:rFonts w:ascii="Arial" w:eastAsia="Calibri" w:hAnsi="Arial" w:cs="Arial"/>
        </w:rPr>
        <w:tab/>
      </w:r>
    </w:p>
    <w:p w14:paraId="7AC10947" w14:textId="43876EE7" w:rsidR="002D50B0" w:rsidRPr="00E64639" w:rsidRDefault="00454B0A" w:rsidP="001210F1">
      <w:pPr>
        <w:jc w:val="both"/>
        <w:rPr>
          <w:rFonts w:ascii="Arial" w:eastAsia="Calibri" w:hAnsi="Arial" w:cs="Arial"/>
        </w:rPr>
      </w:pPr>
      <w:r w:rsidRPr="00E64639">
        <w:rPr>
          <w:rFonts w:ascii="Arial" w:eastAsia="Calibri" w:hAnsi="Arial" w:cs="Arial"/>
        </w:rPr>
        <w:t>p</w:t>
      </w:r>
      <w:r w:rsidR="00C03425" w:rsidRPr="00E64639">
        <w:rPr>
          <w:rFonts w:ascii="Arial" w:eastAsia="Calibri" w:hAnsi="Arial" w:cs="Arial"/>
        </w:rPr>
        <w:t>ředseda</w:t>
      </w:r>
      <w:r w:rsidRPr="00E64639">
        <w:rPr>
          <w:rFonts w:ascii="Arial" w:eastAsia="Calibri" w:hAnsi="Arial" w:cs="Arial"/>
        </w:rPr>
        <w:tab/>
      </w:r>
      <w:r w:rsidRPr="00E64639">
        <w:rPr>
          <w:rFonts w:ascii="Arial" w:eastAsia="Calibri" w:hAnsi="Arial" w:cs="Arial"/>
        </w:rPr>
        <w:tab/>
      </w:r>
      <w:r w:rsidRPr="00E64639">
        <w:rPr>
          <w:rFonts w:ascii="Arial" w:eastAsia="Calibri" w:hAnsi="Arial" w:cs="Arial"/>
        </w:rPr>
        <w:tab/>
      </w:r>
      <w:r w:rsidRPr="00E64639">
        <w:rPr>
          <w:rFonts w:ascii="Arial" w:eastAsia="Calibri" w:hAnsi="Arial" w:cs="Arial"/>
        </w:rPr>
        <w:tab/>
      </w:r>
      <w:r w:rsidRPr="00E64639">
        <w:rPr>
          <w:rFonts w:ascii="Arial" w:eastAsia="Calibri" w:hAnsi="Arial" w:cs="Arial"/>
        </w:rPr>
        <w:tab/>
      </w:r>
      <w:r w:rsidR="00124DD2">
        <w:rPr>
          <w:rFonts w:ascii="Arial" w:eastAsia="Calibri" w:hAnsi="Arial" w:cs="Arial"/>
        </w:rPr>
        <w:tab/>
      </w:r>
      <w:r w:rsidRPr="00E64639">
        <w:rPr>
          <w:rFonts w:ascii="Arial" w:eastAsia="Calibri" w:hAnsi="Arial" w:cs="Arial"/>
        </w:rPr>
        <w:t>osob</w:t>
      </w:r>
      <w:r w:rsidR="00124DD2">
        <w:rPr>
          <w:rFonts w:ascii="Arial" w:eastAsia="Calibri" w:hAnsi="Arial" w:cs="Arial"/>
        </w:rPr>
        <w:t>a</w:t>
      </w:r>
      <w:r w:rsidRPr="00E64639">
        <w:rPr>
          <w:rFonts w:ascii="Arial" w:eastAsia="Calibri" w:hAnsi="Arial" w:cs="Arial"/>
        </w:rPr>
        <w:t xml:space="preserve"> </w:t>
      </w:r>
      <w:r w:rsidR="00C03425" w:rsidRPr="00E64639">
        <w:rPr>
          <w:rFonts w:ascii="Arial" w:eastAsia="Calibri" w:hAnsi="Arial" w:cs="Arial"/>
        </w:rPr>
        <w:t xml:space="preserve">pečující </w:t>
      </w:r>
    </w:p>
    <w:p w14:paraId="4EC6B78A" w14:textId="63145E46" w:rsidR="002D50B0" w:rsidRPr="00E64639" w:rsidRDefault="002D50B0" w:rsidP="001210F1">
      <w:pPr>
        <w:jc w:val="both"/>
        <w:rPr>
          <w:rFonts w:ascii="Arial" w:eastAsia="Calibri" w:hAnsi="Arial" w:cs="Arial"/>
        </w:rPr>
      </w:pPr>
    </w:p>
    <w:sectPr w:rsidR="002D50B0" w:rsidRPr="00E64639" w:rsidSect="004C4D04">
      <w:headerReference w:type="default" r:id="rId8"/>
      <w:pgSz w:w="11906" w:h="16838"/>
      <w:pgMar w:top="136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597D" w14:textId="77777777" w:rsidR="00813819" w:rsidRDefault="00813819" w:rsidP="00B1518D">
      <w:pPr>
        <w:spacing w:after="0" w:line="240" w:lineRule="auto"/>
      </w:pPr>
      <w:r>
        <w:separator/>
      </w:r>
    </w:p>
  </w:endnote>
  <w:endnote w:type="continuationSeparator" w:id="0">
    <w:p w14:paraId="322F3C4F" w14:textId="77777777" w:rsidR="00813819" w:rsidRDefault="00813819" w:rsidP="00B1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796A" w14:textId="77777777" w:rsidR="00813819" w:rsidRDefault="00813819" w:rsidP="00B1518D">
      <w:pPr>
        <w:spacing w:after="0" w:line="240" w:lineRule="auto"/>
      </w:pPr>
      <w:r>
        <w:separator/>
      </w:r>
    </w:p>
  </w:footnote>
  <w:footnote w:type="continuationSeparator" w:id="0">
    <w:p w14:paraId="2FD49B66" w14:textId="77777777" w:rsidR="00813819" w:rsidRDefault="00813819" w:rsidP="00B1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E6FF" w14:textId="77777777" w:rsidR="00B1518D" w:rsidRDefault="00816C87">
    <w:pPr>
      <w:pStyle w:val="Zhlav"/>
    </w:pPr>
    <w:r>
      <w:rPr>
        <w:noProof/>
      </w:rPr>
      <mc:AlternateContent>
        <mc:Choice Requires="wps">
          <w:drawing>
            <wp:anchor distT="0" distB="0" distL="114300" distR="114300" simplePos="0" relativeHeight="251660288" behindDoc="0" locked="0" layoutInCell="1" allowOverlap="1" wp14:anchorId="187405B2" wp14:editId="360B3AA8">
              <wp:simplePos x="0" y="0"/>
              <wp:positionH relativeFrom="column">
                <wp:posOffset>4124325</wp:posOffset>
              </wp:positionH>
              <wp:positionV relativeFrom="paragraph">
                <wp:posOffset>-173990</wp:posOffset>
              </wp:positionV>
              <wp:extent cx="2287905" cy="933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11B0D" w14:textId="77777777" w:rsidR="00DC6361" w:rsidRDefault="00DC6361" w:rsidP="00DC6361">
                          <w:pPr>
                            <w:pStyle w:val="Bezmezer"/>
                          </w:pPr>
                          <w:r>
                            <w:t>Nejsme sami, z.s.</w:t>
                          </w:r>
                        </w:p>
                        <w:p w14:paraId="2087C0F4" w14:textId="77777777" w:rsidR="00DC6361" w:rsidRDefault="00DC6361" w:rsidP="00DC6361">
                          <w:pPr>
                            <w:pStyle w:val="Bezmezer"/>
                          </w:pPr>
                          <w:r>
                            <w:t>Krhovická 47</w:t>
                          </w:r>
                        </w:p>
                        <w:p w14:paraId="1302149B" w14:textId="77777777" w:rsidR="00DC6361" w:rsidRDefault="00DC6361" w:rsidP="00DC6361">
                          <w:pPr>
                            <w:pStyle w:val="Bezmezer"/>
                          </w:pPr>
                          <w:r>
                            <w:t>Hodonice</w:t>
                          </w:r>
                        </w:p>
                        <w:p w14:paraId="51DD281E" w14:textId="77777777" w:rsidR="00DC6361" w:rsidRDefault="00DC6361" w:rsidP="00DC6361">
                          <w:pPr>
                            <w:pStyle w:val="Bezmezer"/>
                          </w:pPr>
                          <w:r>
                            <w:t>671 25</w:t>
                          </w:r>
                        </w:p>
                        <w:p w14:paraId="2C58EE60" w14:textId="77777777" w:rsidR="00DC6361" w:rsidRPr="001B04EF" w:rsidRDefault="00DC6361" w:rsidP="001B04EF">
                          <w:pPr>
                            <w:pStyle w:val="Bezmezer"/>
                          </w:pPr>
                          <w:r>
                            <w:t>IČ:07801904</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87405B2" id="_x0000_t202" coordsize="21600,21600" o:spt="202" path="m,l,21600r21600,l21600,xe">
              <v:stroke joinstyle="miter"/>
              <v:path gradientshapeok="t" o:connecttype="rect"/>
            </v:shapetype>
            <v:shape id="Text Box 1" o:spid="_x0000_s1026" type="#_x0000_t202" style="position:absolute;margin-left:324.75pt;margin-top:-13.7pt;width:180.15pt;height:73.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Bw9QEAAMoDAAAOAAAAZHJzL2Uyb0RvYy54bWysU8tu2zAQvBfoPxC817Idu4kFy0HqwEWB&#10;9AGk/QCKoiSiFJdd0pbcr++SchwjuQXVgeByydmd2dH6dugMOyj0GmzBZ5MpZ8pKqLRtCv7r5+7D&#10;D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" stroked="f">
              <v:textbox>
                <w:txbxContent>
                  <w:p w14:paraId="76511B0D" w14:textId="77777777" w:rsidR="00DC6361" w:rsidRDefault="00DC6361" w:rsidP="00DC6361">
                    <w:pPr>
                      <w:pStyle w:val="Bezmezer"/>
                    </w:pPr>
                    <w:r>
                      <w:t>Nejsme sami, z.s.</w:t>
                    </w:r>
                  </w:p>
                  <w:p w14:paraId="2087C0F4" w14:textId="77777777" w:rsidR="00DC6361" w:rsidRDefault="00DC6361" w:rsidP="00DC6361">
                    <w:pPr>
                      <w:pStyle w:val="Bezmezer"/>
                    </w:pPr>
                    <w:r>
                      <w:t>Krhovická 47</w:t>
                    </w:r>
                  </w:p>
                  <w:p w14:paraId="1302149B" w14:textId="77777777" w:rsidR="00DC6361" w:rsidRDefault="00DC6361" w:rsidP="00DC6361">
                    <w:pPr>
                      <w:pStyle w:val="Bezmezer"/>
                    </w:pPr>
                    <w:r>
                      <w:t>Hodonice</w:t>
                    </w:r>
                  </w:p>
                  <w:p w14:paraId="51DD281E" w14:textId="77777777" w:rsidR="00DC6361" w:rsidRDefault="00DC6361" w:rsidP="00DC6361">
                    <w:pPr>
                      <w:pStyle w:val="Bezmezer"/>
                    </w:pPr>
                    <w:r>
                      <w:t>671 25</w:t>
                    </w:r>
                  </w:p>
                  <w:p w14:paraId="2C58EE60" w14:textId="77777777" w:rsidR="00DC6361" w:rsidRPr="001B04EF" w:rsidRDefault="00DC6361" w:rsidP="001B04EF">
                    <w:pPr>
                      <w:pStyle w:val="Bezmezer"/>
                    </w:pPr>
                    <w:r>
                      <w:t>IČ:07801904</w:t>
                    </w:r>
                  </w:p>
                </w:txbxContent>
              </v:textbox>
            </v:shape>
          </w:pict>
        </mc:Fallback>
      </mc:AlternateContent>
    </w:r>
    <w:r w:rsidR="00B1518D">
      <w:rPr>
        <w:noProof/>
      </w:rPr>
      <w:drawing>
        <wp:inline distT="0" distB="0" distL="0" distR="0" wp14:anchorId="67D61353" wp14:editId="1AB03E42">
          <wp:extent cx="1028700" cy="827601"/>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030676" cy="82919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D5C"/>
    <w:multiLevelType w:val="hybridMultilevel"/>
    <w:tmpl w:val="5E58F42C"/>
    <w:lvl w:ilvl="0" w:tplc="E2E062F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5B119CE"/>
    <w:multiLevelType w:val="hybridMultilevel"/>
    <w:tmpl w:val="5D0C1320"/>
    <w:lvl w:ilvl="0" w:tplc="6A8AC754">
      <w:start w:val="1"/>
      <w:numFmt w:val="decimal"/>
      <w:lvlText w:val="(%1)"/>
      <w:lvlJc w:val="left"/>
      <w:pPr>
        <w:tabs>
          <w:tab w:val="num" w:pos="360"/>
        </w:tabs>
        <w:ind w:left="360" w:hanging="360"/>
      </w:pPr>
      <w:rPr>
        <w:rFonts w:cs="Times New Roman" w:hint="default"/>
        <w:color w:val="auto"/>
      </w:rPr>
    </w:lvl>
    <w:lvl w:ilvl="1" w:tplc="07F47696">
      <w:start w:val="1"/>
      <w:numFmt w:val="lowerLetter"/>
      <w:lvlText w:val="%2)"/>
      <w:lvlJc w:val="left"/>
      <w:pPr>
        <w:tabs>
          <w:tab w:val="num" w:pos="786"/>
        </w:tabs>
        <w:ind w:left="786" w:hanging="360"/>
      </w:pPr>
      <w:rPr>
        <w:rFonts w:ascii="Arial" w:eastAsia="Calibri" w:hAnsi="Arial" w:cs="Arial"/>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28B57D8"/>
    <w:multiLevelType w:val="hybridMultilevel"/>
    <w:tmpl w:val="92C05AE0"/>
    <w:lvl w:ilvl="0" w:tplc="8A461D48">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99757F"/>
    <w:multiLevelType w:val="hybridMultilevel"/>
    <w:tmpl w:val="45BA7152"/>
    <w:lvl w:ilvl="0" w:tplc="DF740CE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39A81E5C"/>
    <w:multiLevelType w:val="hybridMultilevel"/>
    <w:tmpl w:val="89286C60"/>
    <w:lvl w:ilvl="0" w:tplc="D9982B2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D150F41"/>
    <w:multiLevelType w:val="hybridMultilevel"/>
    <w:tmpl w:val="CF2A18DC"/>
    <w:lvl w:ilvl="0" w:tplc="52D8BC6A">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18A1BEC"/>
    <w:multiLevelType w:val="hybridMultilevel"/>
    <w:tmpl w:val="D52EDD52"/>
    <w:lvl w:ilvl="0" w:tplc="6298E0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37D29A5"/>
    <w:multiLevelType w:val="hybridMultilevel"/>
    <w:tmpl w:val="FFFAE3B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923359"/>
    <w:multiLevelType w:val="hybridMultilevel"/>
    <w:tmpl w:val="413AD0A2"/>
    <w:lvl w:ilvl="0" w:tplc="B9B4CC6C">
      <w:start w:val="1"/>
      <w:numFmt w:val="decimal"/>
      <w:lvlText w:val="(%1)"/>
      <w:lvlJc w:val="left"/>
      <w:pPr>
        <w:tabs>
          <w:tab w:val="num" w:pos="360"/>
        </w:tabs>
        <w:ind w:left="360" w:hanging="360"/>
      </w:pPr>
      <w:rPr>
        <w:rFonts w:cs="Times New Roman" w:hint="default"/>
        <w:color w:val="auto"/>
      </w:rPr>
    </w:lvl>
    <w:lvl w:ilvl="1" w:tplc="4DEE1DCE">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F103A8E"/>
    <w:multiLevelType w:val="hybridMultilevel"/>
    <w:tmpl w:val="194A6EFA"/>
    <w:lvl w:ilvl="0" w:tplc="C97409D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60393855"/>
    <w:multiLevelType w:val="hybridMultilevel"/>
    <w:tmpl w:val="31CA8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071F8D"/>
    <w:multiLevelType w:val="hybridMultilevel"/>
    <w:tmpl w:val="DD520BDC"/>
    <w:lvl w:ilvl="0" w:tplc="3A0A20D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CB9522B"/>
    <w:multiLevelType w:val="hybridMultilevel"/>
    <w:tmpl w:val="A56A4822"/>
    <w:lvl w:ilvl="0" w:tplc="ADA62776">
      <w:start w:val="1"/>
      <w:numFmt w:val="decimal"/>
      <w:lvlText w:val="(%1)"/>
      <w:lvlJc w:val="left"/>
      <w:pPr>
        <w:ind w:left="720" w:hanging="360"/>
      </w:pPr>
      <w:rPr>
        <w:rFonts w:ascii="Arial" w:eastAsia="Calibri" w:hAnsi="Arial" w:cs="Arial"/>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4A25F4"/>
    <w:multiLevelType w:val="hybridMultilevel"/>
    <w:tmpl w:val="C164CE3E"/>
    <w:lvl w:ilvl="0" w:tplc="058647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3230068">
    <w:abstractNumId w:val="0"/>
  </w:num>
  <w:num w:numId="2" w16cid:durableId="1596203039">
    <w:abstractNumId w:val="9"/>
  </w:num>
  <w:num w:numId="3" w16cid:durableId="131102716">
    <w:abstractNumId w:val="8"/>
  </w:num>
  <w:num w:numId="4" w16cid:durableId="2085493915">
    <w:abstractNumId w:val="1"/>
  </w:num>
  <w:num w:numId="5" w16cid:durableId="894925474">
    <w:abstractNumId w:val="3"/>
  </w:num>
  <w:num w:numId="6" w16cid:durableId="360134247">
    <w:abstractNumId w:val="13"/>
  </w:num>
  <w:num w:numId="7" w16cid:durableId="984162869">
    <w:abstractNumId w:val="4"/>
  </w:num>
  <w:num w:numId="8" w16cid:durableId="346443331">
    <w:abstractNumId w:val="6"/>
  </w:num>
  <w:num w:numId="9" w16cid:durableId="825391262">
    <w:abstractNumId w:val="11"/>
  </w:num>
  <w:num w:numId="10" w16cid:durableId="453256169">
    <w:abstractNumId w:val="7"/>
  </w:num>
  <w:num w:numId="11" w16cid:durableId="1033382293">
    <w:abstractNumId w:val="10"/>
  </w:num>
  <w:num w:numId="12" w16cid:durableId="572424146">
    <w:abstractNumId w:val="5"/>
  </w:num>
  <w:num w:numId="13" w16cid:durableId="311447396">
    <w:abstractNumId w:val="12"/>
  </w:num>
  <w:num w:numId="14" w16cid:durableId="168146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8D"/>
    <w:rsid w:val="0000363C"/>
    <w:rsid w:val="00017C03"/>
    <w:rsid w:val="00034117"/>
    <w:rsid w:val="0003615E"/>
    <w:rsid w:val="0004387B"/>
    <w:rsid w:val="0004465B"/>
    <w:rsid w:val="00044D31"/>
    <w:rsid w:val="000501E3"/>
    <w:rsid w:val="00050EAE"/>
    <w:rsid w:val="0005369C"/>
    <w:rsid w:val="00063AF4"/>
    <w:rsid w:val="00084676"/>
    <w:rsid w:val="00087530"/>
    <w:rsid w:val="000A1D4A"/>
    <w:rsid w:val="000B26D8"/>
    <w:rsid w:val="000D56CE"/>
    <w:rsid w:val="000E286E"/>
    <w:rsid w:val="000E4AEE"/>
    <w:rsid w:val="000F0F84"/>
    <w:rsid w:val="00105E72"/>
    <w:rsid w:val="001163BD"/>
    <w:rsid w:val="001210F1"/>
    <w:rsid w:val="00121A9E"/>
    <w:rsid w:val="00123956"/>
    <w:rsid w:val="00124DD2"/>
    <w:rsid w:val="001412E7"/>
    <w:rsid w:val="00151A56"/>
    <w:rsid w:val="001524C6"/>
    <w:rsid w:val="001622C7"/>
    <w:rsid w:val="00167269"/>
    <w:rsid w:val="00185D85"/>
    <w:rsid w:val="001A244E"/>
    <w:rsid w:val="001B04EF"/>
    <w:rsid w:val="001B0930"/>
    <w:rsid w:val="001B1354"/>
    <w:rsid w:val="001B23B2"/>
    <w:rsid w:val="001B2CB0"/>
    <w:rsid w:val="001D10DD"/>
    <w:rsid w:val="001E0B0D"/>
    <w:rsid w:val="001E2EFA"/>
    <w:rsid w:val="001F3C20"/>
    <w:rsid w:val="00200343"/>
    <w:rsid w:val="002040D6"/>
    <w:rsid w:val="00220F31"/>
    <w:rsid w:val="002210B8"/>
    <w:rsid w:val="0022355A"/>
    <w:rsid w:val="00227D5F"/>
    <w:rsid w:val="00233AC0"/>
    <w:rsid w:val="00242B1B"/>
    <w:rsid w:val="00243CAF"/>
    <w:rsid w:val="002511BF"/>
    <w:rsid w:val="00260D24"/>
    <w:rsid w:val="0026357A"/>
    <w:rsid w:val="00266123"/>
    <w:rsid w:val="00272BC0"/>
    <w:rsid w:val="0028740E"/>
    <w:rsid w:val="0029415C"/>
    <w:rsid w:val="00296E9B"/>
    <w:rsid w:val="002A4961"/>
    <w:rsid w:val="002A76F2"/>
    <w:rsid w:val="002B1CAD"/>
    <w:rsid w:val="002B5943"/>
    <w:rsid w:val="002D4638"/>
    <w:rsid w:val="002D50B0"/>
    <w:rsid w:val="002E3521"/>
    <w:rsid w:val="00312B7A"/>
    <w:rsid w:val="00323CCF"/>
    <w:rsid w:val="00323E14"/>
    <w:rsid w:val="00325ADD"/>
    <w:rsid w:val="003321A2"/>
    <w:rsid w:val="00346BB6"/>
    <w:rsid w:val="00347B27"/>
    <w:rsid w:val="003510FF"/>
    <w:rsid w:val="0035160F"/>
    <w:rsid w:val="003536D7"/>
    <w:rsid w:val="00367D79"/>
    <w:rsid w:val="00370EE2"/>
    <w:rsid w:val="003D63D3"/>
    <w:rsid w:val="003D6766"/>
    <w:rsid w:val="003E1255"/>
    <w:rsid w:val="003E65A3"/>
    <w:rsid w:val="003F4F05"/>
    <w:rsid w:val="003F5C48"/>
    <w:rsid w:val="004116B3"/>
    <w:rsid w:val="004127D4"/>
    <w:rsid w:val="004208CA"/>
    <w:rsid w:val="004269CA"/>
    <w:rsid w:val="004325FD"/>
    <w:rsid w:val="00441E7E"/>
    <w:rsid w:val="00447DAE"/>
    <w:rsid w:val="00454B0A"/>
    <w:rsid w:val="0046599A"/>
    <w:rsid w:val="004A3398"/>
    <w:rsid w:val="004A4CE4"/>
    <w:rsid w:val="004B6CBD"/>
    <w:rsid w:val="004B7C31"/>
    <w:rsid w:val="004C4D04"/>
    <w:rsid w:val="004D02A3"/>
    <w:rsid w:val="004E7C68"/>
    <w:rsid w:val="004F7FC0"/>
    <w:rsid w:val="00504936"/>
    <w:rsid w:val="00514628"/>
    <w:rsid w:val="005204CC"/>
    <w:rsid w:val="00551A56"/>
    <w:rsid w:val="00564373"/>
    <w:rsid w:val="0057229B"/>
    <w:rsid w:val="00573EDC"/>
    <w:rsid w:val="005760E4"/>
    <w:rsid w:val="00577048"/>
    <w:rsid w:val="00581EB7"/>
    <w:rsid w:val="005A3AEF"/>
    <w:rsid w:val="005B7E78"/>
    <w:rsid w:val="005C69E9"/>
    <w:rsid w:val="005D03A1"/>
    <w:rsid w:val="005D520C"/>
    <w:rsid w:val="005D7B82"/>
    <w:rsid w:val="005E29C9"/>
    <w:rsid w:val="005F48D5"/>
    <w:rsid w:val="00617C87"/>
    <w:rsid w:val="00631B1E"/>
    <w:rsid w:val="006413F9"/>
    <w:rsid w:val="0064385B"/>
    <w:rsid w:val="00643D1E"/>
    <w:rsid w:val="00645476"/>
    <w:rsid w:val="006647C7"/>
    <w:rsid w:val="00671427"/>
    <w:rsid w:val="00673F8B"/>
    <w:rsid w:val="006750BF"/>
    <w:rsid w:val="0068790D"/>
    <w:rsid w:val="0069618D"/>
    <w:rsid w:val="006D2B96"/>
    <w:rsid w:val="006E4821"/>
    <w:rsid w:val="006F4DB7"/>
    <w:rsid w:val="00732A19"/>
    <w:rsid w:val="00743212"/>
    <w:rsid w:val="00744777"/>
    <w:rsid w:val="00744B88"/>
    <w:rsid w:val="00744FA9"/>
    <w:rsid w:val="00753EF7"/>
    <w:rsid w:val="00771CB7"/>
    <w:rsid w:val="007A1B33"/>
    <w:rsid w:val="007A4388"/>
    <w:rsid w:val="007B12FB"/>
    <w:rsid w:val="007B4BCF"/>
    <w:rsid w:val="007C6611"/>
    <w:rsid w:val="007D5A03"/>
    <w:rsid w:val="007D6637"/>
    <w:rsid w:val="007E2B29"/>
    <w:rsid w:val="007F3974"/>
    <w:rsid w:val="007F4C40"/>
    <w:rsid w:val="007F5960"/>
    <w:rsid w:val="007F7788"/>
    <w:rsid w:val="008018D9"/>
    <w:rsid w:val="00806F1C"/>
    <w:rsid w:val="00813819"/>
    <w:rsid w:val="00814635"/>
    <w:rsid w:val="00816C87"/>
    <w:rsid w:val="00823095"/>
    <w:rsid w:val="0082420D"/>
    <w:rsid w:val="00833B09"/>
    <w:rsid w:val="00844BC8"/>
    <w:rsid w:val="00854C1B"/>
    <w:rsid w:val="00862877"/>
    <w:rsid w:val="008630A2"/>
    <w:rsid w:val="00871655"/>
    <w:rsid w:val="008800B2"/>
    <w:rsid w:val="00893858"/>
    <w:rsid w:val="008954FB"/>
    <w:rsid w:val="0089650A"/>
    <w:rsid w:val="008A007F"/>
    <w:rsid w:val="008A4789"/>
    <w:rsid w:val="008A71D7"/>
    <w:rsid w:val="008A730B"/>
    <w:rsid w:val="008A7E32"/>
    <w:rsid w:val="008B1237"/>
    <w:rsid w:val="008D3EA0"/>
    <w:rsid w:val="008F03EC"/>
    <w:rsid w:val="008F0F56"/>
    <w:rsid w:val="008F70F4"/>
    <w:rsid w:val="00904A8C"/>
    <w:rsid w:val="00904C6B"/>
    <w:rsid w:val="00920B9C"/>
    <w:rsid w:val="00934B57"/>
    <w:rsid w:val="009431E4"/>
    <w:rsid w:val="0094414D"/>
    <w:rsid w:val="00946CE6"/>
    <w:rsid w:val="009570A9"/>
    <w:rsid w:val="00966608"/>
    <w:rsid w:val="00972776"/>
    <w:rsid w:val="00983D1B"/>
    <w:rsid w:val="00984CAD"/>
    <w:rsid w:val="0098575D"/>
    <w:rsid w:val="00987DB5"/>
    <w:rsid w:val="00991FDE"/>
    <w:rsid w:val="00994AAA"/>
    <w:rsid w:val="00996B2A"/>
    <w:rsid w:val="009A03B7"/>
    <w:rsid w:val="009A4941"/>
    <w:rsid w:val="009B27FA"/>
    <w:rsid w:val="009B7870"/>
    <w:rsid w:val="009C3B78"/>
    <w:rsid w:val="009C6229"/>
    <w:rsid w:val="009C7BD5"/>
    <w:rsid w:val="009D4B2C"/>
    <w:rsid w:val="009D7299"/>
    <w:rsid w:val="009E12A3"/>
    <w:rsid w:val="009F00D9"/>
    <w:rsid w:val="00A053EF"/>
    <w:rsid w:val="00A141E9"/>
    <w:rsid w:val="00A16442"/>
    <w:rsid w:val="00A17AA4"/>
    <w:rsid w:val="00A31359"/>
    <w:rsid w:val="00A35507"/>
    <w:rsid w:val="00A42E50"/>
    <w:rsid w:val="00A45A41"/>
    <w:rsid w:val="00A74EC8"/>
    <w:rsid w:val="00AA259D"/>
    <w:rsid w:val="00AA5517"/>
    <w:rsid w:val="00AB2D93"/>
    <w:rsid w:val="00AB68A4"/>
    <w:rsid w:val="00AC205A"/>
    <w:rsid w:val="00AC6B16"/>
    <w:rsid w:val="00AC75FB"/>
    <w:rsid w:val="00AD045D"/>
    <w:rsid w:val="00AE08B3"/>
    <w:rsid w:val="00AE3B0B"/>
    <w:rsid w:val="00AE483C"/>
    <w:rsid w:val="00AE6E08"/>
    <w:rsid w:val="00AE725A"/>
    <w:rsid w:val="00AE7D56"/>
    <w:rsid w:val="00AF1B52"/>
    <w:rsid w:val="00AF6B6A"/>
    <w:rsid w:val="00B02980"/>
    <w:rsid w:val="00B042E3"/>
    <w:rsid w:val="00B1502A"/>
    <w:rsid w:val="00B1518D"/>
    <w:rsid w:val="00B22E8B"/>
    <w:rsid w:val="00B234AD"/>
    <w:rsid w:val="00B249E7"/>
    <w:rsid w:val="00B31DDD"/>
    <w:rsid w:val="00B31F70"/>
    <w:rsid w:val="00B3255D"/>
    <w:rsid w:val="00B377F7"/>
    <w:rsid w:val="00B564B8"/>
    <w:rsid w:val="00B61A02"/>
    <w:rsid w:val="00B70476"/>
    <w:rsid w:val="00B917F5"/>
    <w:rsid w:val="00B96F05"/>
    <w:rsid w:val="00BA0E31"/>
    <w:rsid w:val="00BA1974"/>
    <w:rsid w:val="00BA685D"/>
    <w:rsid w:val="00BC04CA"/>
    <w:rsid w:val="00BC15D4"/>
    <w:rsid w:val="00BC2266"/>
    <w:rsid w:val="00BD571C"/>
    <w:rsid w:val="00BE60CE"/>
    <w:rsid w:val="00BE7A2D"/>
    <w:rsid w:val="00BF5C43"/>
    <w:rsid w:val="00BF711F"/>
    <w:rsid w:val="00C02A38"/>
    <w:rsid w:val="00C03425"/>
    <w:rsid w:val="00C07F5B"/>
    <w:rsid w:val="00C11620"/>
    <w:rsid w:val="00C122FB"/>
    <w:rsid w:val="00C21BD6"/>
    <w:rsid w:val="00C22156"/>
    <w:rsid w:val="00C32918"/>
    <w:rsid w:val="00C33EAF"/>
    <w:rsid w:val="00C50090"/>
    <w:rsid w:val="00C52B6B"/>
    <w:rsid w:val="00C60859"/>
    <w:rsid w:val="00C664C2"/>
    <w:rsid w:val="00C67FE0"/>
    <w:rsid w:val="00C7256E"/>
    <w:rsid w:val="00C75A7F"/>
    <w:rsid w:val="00C87651"/>
    <w:rsid w:val="00C9034F"/>
    <w:rsid w:val="00C97914"/>
    <w:rsid w:val="00CA02A7"/>
    <w:rsid w:val="00CA126C"/>
    <w:rsid w:val="00CB5D59"/>
    <w:rsid w:val="00CB72D5"/>
    <w:rsid w:val="00CC02BC"/>
    <w:rsid w:val="00CC0AC2"/>
    <w:rsid w:val="00CC18DC"/>
    <w:rsid w:val="00D20055"/>
    <w:rsid w:val="00D41A6E"/>
    <w:rsid w:val="00D47747"/>
    <w:rsid w:val="00D56EF6"/>
    <w:rsid w:val="00D5708D"/>
    <w:rsid w:val="00D61E90"/>
    <w:rsid w:val="00D63C64"/>
    <w:rsid w:val="00D72D18"/>
    <w:rsid w:val="00D80596"/>
    <w:rsid w:val="00DC197C"/>
    <w:rsid w:val="00DC6361"/>
    <w:rsid w:val="00DD11BA"/>
    <w:rsid w:val="00DD60F5"/>
    <w:rsid w:val="00DE4E9D"/>
    <w:rsid w:val="00DE5FAD"/>
    <w:rsid w:val="00DF17DE"/>
    <w:rsid w:val="00E007BB"/>
    <w:rsid w:val="00E00F8C"/>
    <w:rsid w:val="00E13945"/>
    <w:rsid w:val="00E13A55"/>
    <w:rsid w:val="00E17045"/>
    <w:rsid w:val="00E17C9D"/>
    <w:rsid w:val="00E2208C"/>
    <w:rsid w:val="00E2288E"/>
    <w:rsid w:val="00E2460D"/>
    <w:rsid w:val="00E31C8C"/>
    <w:rsid w:val="00E5168B"/>
    <w:rsid w:val="00E5195F"/>
    <w:rsid w:val="00E54E94"/>
    <w:rsid w:val="00E57C77"/>
    <w:rsid w:val="00E63B4A"/>
    <w:rsid w:val="00E64639"/>
    <w:rsid w:val="00E77141"/>
    <w:rsid w:val="00EA6067"/>
    <w:rsid w:val="00EB1B2E"/>
    <w:rsid w:val="00EB4005"/>
    <w:rsid w:val="00EC1A08"/>
    <w:rsid w:val="00EC5043"/>
    <w:rsid w:val="00EC5AD4"/>
    <w:rsid w:val="00ED77B0"/>
    <w:rsid w:val="00ED7A17"/>
    <w:rsid w:val="00EF74E4"/>
    <w:rsid w:val="00F01C2A"/>
    <w:rsid w:val="00F02047"/>
    <w:rsid w:val="00F15584"/>
    <w:rsid w:val="00F35C88"/>
    <w:rsid w:val="00F364E9"/>
    <w:rsid w:val="00F36E7C"/>
    <w:rsid w:val="00F40202"/>
    <w:rsid w:val="00F454ED"/>
    <w:rsid w:val="00F565A7"/>
    <w:rsid w:val="00F60318"/>
    <w:rsid w:val="00F6476B"/>
    <w:rsid w:val="00F7649D"/>
    <w:rsid w:val="00F95BE0"/>
    <w:rsid w:val="00F95CEB"/>
    <w:rsid w:val="00F969BC"/>
    <w:rsid w:val="00FA48BC"/>
    <w:rsid w:val="00FB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8F127"/>
  <w15:docId w15:val="{94005CEA-8AD5-4AF0-AD75-A18F37E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151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518D"/>
    <w:rPr>
      <w:rFonts w:ascii="Tahoma" w:hAnsi="Tahoma" w:cs="Tahoma"/>
      <w:sz w:val="16"/>
      <w:szCs w:val="16"/>
    </w:rPr>
  </w:style>
  <w:style w:type="paragraph" w:styleId="Zhlav">
    <w:name w:val="header"/>
    <w:basedOn w:val="Normln"/>
    <w:link w:val="ZhlavChar"/>
    <w:uiPriority w:val="99"/>
    <w:unhideWhenUsed/>
    <w:rsid w:val="00B1518D"/>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1518D"/>
  </w:style>
  <w:style w:type="paragraph" w:styleId="Zpat">
    <w:name w:val="footer"/>
    <w:basedOn w:val="Normln"/>
    <w:link w:val="ZpatChar"/>
    <w:uiPriority w:val="99"/>
    <w:unhideWhenUsed/>
    <w:rsid w:val="00B1518D"/>
    <w:pPr>
      <w:tabs>
        <w:tab w:val="center" w:pos="4513"/>
        <w:tab w:val="right" w:pos="9026"/>
      </w:tabs>
      <w:spacing w:after="0" w:line="240" w:lineRule="auto"/>
    </w:pPr>
  </w:style>
  <w:style w:type="character" w:customStyle="1" w:styleId="ZpatChar">
    <w:name w:val="Zápatí Char"/>
    <w:basedOn w:val="Standardnpsmoodstavce"/>
    <w:link w:val="Zpat"/>
    <w:uiPriority w:val="99"/>
    <w:rsid w:val="00B1518D"/>
  </w:style>
  <w:style w:type="paragraph" w:styleId="Bezmezer">
    <w:name w:val="No Spacing"/>
    <w:uiPriority w:val="1"/>
    <w:qFormat/>
    <w:rsid w:val="00DC6361"/>
    <w:pPr>
      <w:spacing w:after="0" w:line="240" w:lineRule="auto"/>
    </w:pPr>
  </w:style>
  <w:style w:type="character" w:styleId="Hypertextovodkaz">
    <w:name w:val="Hyperlink"/>
    <w:basedOn w:val="Standardnpsmoodstavce"/>
    <w:uiPriority w:val="99"/>
    <w:unhideWhenUsed/>
    <w:rsid w:val="0069618D"/>
    <w:rPr>
      <w:color w:val="0000FF" w:themeColor="hyperlink"/>
      <w:u w:val="single"/>
    </w:rPr>
  </w:style>
  <w:style w:type="paragraph" w:styleId="Odstavecseseznamem">
    <w:name w:val="List Paragraph"/>
    <w:basedOn w:val="Normln"/>
    <w:uiPriority w:val="34"/>
    <w:qFormat/>
    <w:rsid w:val="00C03425"/>
    <w:pPr>
      <w:spacing w:after="0" w:line="240" w:lineRule="auto"/>
      <w:ind w:left="708"/>
    </w:pPr>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AE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C9A9-6366-4C44-8EA2-44188C3E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2071</Words>
  <Characters>12223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v.hora</dc:creator>
  <cp:lastModifiedBy>Kateřina Korgerová</cp:lastModifiedBy>
  <cp:revision>54</cp:revision>
  <cp:lastPrinted>2020-09-08T16:49:00Z</cp:lastPrinted>
  <dcterms:created xsi:type="dcterms:W3CDTF">2025-10-21T14:22:00Z</dcterms:created>
  <dcterms:modified xsi:type="dcterms:W3CDTF">2026-06-20T14:01:00Z</dcterms:modified>
</cp:coreProperties>
</file>